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BA0" w:rsidRDefault="004A7BA0" w:rsidP="006D0665">
      <w:pPr>
        <w:spacing w:after="0" w:line="240" w:lineRule="auto"/>
        <w:ind w:left="-284"/>
        <w:jc w:val="center"/>
        <w:rPr>
          <w:rFonts w:ascii="Times New Roman" w:hAnsi="Times New Roman" w:cs="Times New Roman"/>
          <w:b/>
          <w:sz w:val="24"/>
          <w:szCs w:val="24"/>
          <w:lang w:val="en-US"/>
        </w:rPr>
      </w:pPr>
    </w:p>
    <w:p w:rsidR="00E75D73" w:rsidRDefault="00E75D73" w:rsidP="006D0665">
      <w:pPr>
        <w:spacing w:after="0" w:line="240" w:lineRule="auto"/>
        <w:ind w:left="-284"/>
        <w:jc w:val="center"/>
        <w:rPr>
          <w:rFonts w:ascii="Times New Roman" w:hAnsi="Times New Roman" w:cs="Times New Roman"/>
          <w:b/>
          <w:sz w:val="24"/>
          <w:szCs w:val="24"/>
          <w:lang w:val="en-US"/>
        </w:rPr>
      </w:pPr>
    </w:p>
    <w:p w:rsidR="00E75D73" w:rsidRDefault="00E75D73" w:rsidP="006D0665">
      <w:pPr>
        <w:spacing w:after="0" w:line="240" w:lineRule="auto"/>
        <w:ind w:left="-284"/>
        <w:jc w:val="center"/>
        <w:rPr>
          <w:rFonts w:ascii="Times New Roman" w:hAnsi="Times New Roman" w:cs="Times New Roman"/>
          <w:b/>
          <w:sz w:val="24"/>
          <w:szCs w:val="24"/>
          <w:lang w:val="en-US"/>
        </w:rPr>
      </w:pPr>
    </w:p>
    <w:p w:rsidR="00E75D73" w:rsidRDefault="00E75D73" w:rsidP="006D0665">
      <w:pPr>
        <w:spacing w:after="0" w:line="240" w:lineRule="auto"/>
        <w:ind w:left="-284"/>
        <w:jc w:val="center"/>
        <w:rPr>
          <w:rFonts w:ascii="Times New Roman" w:hAnsi="Times New Roman" w:cs="Times New Roman"/>
          <w:b/>
          <w:sz w:val="24"/>
          <w:szCs w:val="24"/>
          <w:lang w:val="en-US"/>
        </w:rPr>
      </w:pPr>
    </w:p>
    <w:p w:rsidR="00E75D73" w:rsidRPr="00E75D73" w:rsidRDefault="00E75D73" w:rsidP="006D0665">
      <w:pPr>
        <w:spacing w:after="0" w:line="240" w:lineRule="auto"/>
        <w:ind w:left="-284"/>
        <w:jc w:val="center"/>
        <w:rPr>
          <w:rFonts w:ascii="Times New Roman" w:hAnsi="Times New Roman" w:cs="Times New Roman"/>
          <w:b/>
          <w:sz w:val="24"/>
          <w:szCs w:val="24"/>
          <w:lang w:val="en-US"/>
        </w:rPr>
      </w:pPr>
    </w:p>
    <w:p w:rsidR="00E75D73" w:rsidRDefault="00E75D73" w:rsidP="00C82FCA">
      <w:pPr>
        <w:spacing w:after="0" w:line="240" w:lineRule="auto"/>
        <w:ind w:left="-284"/>
        <w:jc w:val="center"/>
        <w:rPr>
          <w:rFonts w:ascii="Times New Roman" w:hAnsi="Times New Roman" w:cs="Times New Roman"/>
          <w:b/>
          <w:sz w:val="24"/>
          <w:szCs w:val="24"/>
          <w:lang w:val="en-US"/>
        </w:rPr>
      </w:pPr>
    </w:p>
    <w:p w:rsidR="00496140" w:rsidRDefault="00496140" w:rsidP="00C82FCA">
      <w:pPr>
        <w:spacing w:after="0" w:line="240" w:lineRule="auto"/>
        <w:ind w:left="-284"/>
        <w:jc w:val="center"/>
        <w:rPr>
          <w:rFonts w:ascii="Times New Roman" w:hAnsi="Times New Roman" w:cs="Times New Roman"/>
          <w:b/>
          <w:noProof/>
          <w:sz w:val="24"/>
          <w:szCs w:val="24"/>
          <w:lang w:val="en-US" w:eastAsia="ru-RU"/>
        </w:rPr>
      </w:pPr>
    </w:p>
    <w:p w:rsidR="00496140" w:rsidRDefault="00496140" w:rsidP="00C82FCA">
      <w:pPr>
        <w:spacing w:after="0" w:line="240" w:lineRule="auto"/>
        <w:ind w:left="-284"/>
        <w:jc w:val="center"/>
        <w:rPr>
          <w:rFonts w:ascii="Times New Roman" w:hAnsi="Times New Roman" w:cs="Times New Roman"/>
          <w:b/>
          <w:noProof/>
          <w:sz w:val="24"/>
          <w:szCs w:val="24"/>
          <w:lang w:val="en-US" w:eastAsia="ru-RU"/>
        </w:rPr>
      </w:pPr>
    </w:p>
    <w:p w:rsidR="00E75D73" w:rsidRDefault="00496140" w:rsidP="00C82FCA">
      <w:pPr>
        <w:spacing w:after="0" w:line="240" w:lineRule="auto"/>
        <w:ind w:left="-284"/>
        <w:jc w:val="center"/>
        <w:rPr>
          <w:rFonts w:ascii="Times New Roman" w:hAnsi="Times New Roman" w:cs="Times New Roman"/>
          <w:b/>
          <w:sz w:val="24"/>
          <w:szCs w:val="24"/>
          <w:lang w:val="en-US"/>
        </w:rPr>
      </w:pPr>
      <w:r>
        <w:rPr>
          <w:rFonts w:ascii="Times New Roman" w:hAnsi="Times New Roman" w:cs="Times New Roman"/>
          <w:b/>
          <w:noProof/>
          <w:sz w:val="24"/>
          <w:szCs w:val="24"/>
          <w:lang w:eastAsia="ru-RU"/>
        </w:rPr>
        <w:lastRenderedPageBreak/>
        <w:drawing>
          <wp:inline distT="0" distB="0" distL="0" distR="0">
            <wp:extent cx="5940425" cy="8475315"/>
            <wp:effectExtent l="19050" t="0" r="3175" b="0"/>
            <wp:docPr id="1" name="Рисунок 1" descr="E:\Рабочие программы 2020-2021\пояснительная записка 2020-2021\лит 10-11 пе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0-2021\пояснительная записка 2020-2021\лит 10-11 перед.jpg"/>
                    <pic:cNvPicPr>
                      <a:picLocks noChangeAspect="1" noChangeArrowheads="1"/>
                    </pic:cNvPicPr>
                  </pic:nvPicPr>
                  <pic:blipFill>
                    <a:blip r:embed="rId6"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E75D73" w:rsidRDefault="00E75D73" w:rsidP="00C82FCA">
      <w:pPr>
        <w:spacing w:after="0" w:line="240" w:lineRule="auto"/>
        <w:ind w:left="-284"/>
        <w:jc w:val="center"/>
        <w:rPr>
          <w:rFonts w:ascii="Times New Roman" w:hAnsi="Times New Roman" w:cs="Times New Roman"/>
          <w:b/>
          <w:sz w:val="24"/>
          <w:szCs w:val="24"/>
          <w:lang w:val="en-US"/>
        </w:rPr>
      </w:pPr>
    </w:p>
    <w:p w:rsidR="00496140" w:rsidRDefault="00496140" w:rsidP="00C82FCA">
      <w:pPr>
        <w:spacing w:after="0" w:line="240" w:lineRule="auto"/>
        <w:ind w:left="-284"/>
        <w:jc w:val="center"/>
        <w:rPr>
          <w:rFonts w:ascii="Times New Roman" w:hAnsi="Times New Roman" w:cs="Times New Roman"/>
          <w:b/>
          <w:sz w:val="24"/>
          <w:szCs w:val="24"/>
          <w:lang w:val="en-US"/>
        </w:rPr>
      </w:pPr>
    </w:p>
    <w:p w:rsidR="00E75D73" w:rsidRDefault="00E75D73" w:rsidP="00C82FCA">
      <w:pPr>
        <w:spacing w:after="0" w:line="240" w:lineRule="auto"/>
        <w:ind w:left="-284"/>
        <w:jc w:val="center"/>
        <w:rPr>
          <w:rFonts w:ascii="Times New Roman" w:hAnsi="Times New Roman" w:cs="Times New Roman"/>
          <w:b/>
          <w:sz w:val="24"/>
          <w:szCs w:val="24"/>
          <w:lang w:val="en-US"/>
        </w:rPr>
      </w:pPr>
    </w:p>
    <w:p w:rsidR="00E75D73" w:rsidRDefault="00E75D73" w:rsidP="00C82FCA">
      <w:pPr>
        <w:spacing w:after="0" w:line="240" w:lineRule="auto"/>
        <w:ind w:left="-284"/>
        <w:jc w:val="center"/>
        <w:rPr>
          <w:rFonts w:ascii="Times New Roman" w:hAnsi="Times New Roman" w:cs="Times New Roman"/>
          <w:b/>
          <w:sz w:val="24"/>
          <w:szCs w:val="24"/>
          <w:lang w:val="en-US"/>
        </w:rPr>
      </w:pPr>
    </w:p>
    <w:p w:rsidR="00496140" w:rsidRDefault="00496140" w:rsidP="00C82FCA">
      <w:pPr>
        <w:spacing w:after="0" w:line="240" w:lineRule="auto"/>
        <w:ind w:left="-284"/>
        <w:jc w:val="center"/>
        <w:rPr>
          <w:rFonts w:ascii="Times New Roman" w:hAnsi="Times New Roman" w:cs="Times New Roman"/>
          <w:b/>
          <w:sz w:val="24"/>
          <w:szCs w:val="24"/>
          <w:lang w:val="en-US"/>
        </w:rPr>
      </w:pPr>
    </w:p>
    <w:p w:rsidR="00496140" w:rsidRDefault="00496140" w:rsidP="00C82FCA">
      <w:pPr>
        <w:spacing w:after="0" w:line="240" w:lineRule="auto"/>
        <w:ind w:left="-284"/>
        <w:jc w:val="center"/>
        <w:rPr>
          <w:rFonts w:ascii="Times New Roman" w:hAnsi="Times New Roman" w:cs="Times New Roman"/>
          <w:b/>
          <w:sz w:val="24"/>
          <w:szCs w:val="24"/>
          <w:lang w:val="en-US"/>
        </w:rPr>
      </w:pPr>
      <w:r>
        <w:rPr>
          <w:rFonts w:ascii="Times New Roman" w:hAnsi="Times New Roman" w:cs="Times New Roman"/>
          <w:b/>
          <w:noProof/>
          <w:sz w:val="24"/>
          <w:szCs w:val="24"/>
          <w:lang w:eastAsia="ru-RU"/>
        </w:rPr>
        <w:drawing>
          <wp:inline distT="0" distB="0" distL="0" distR="0">
            <wp:extent cx="5940425" cy="8475315"/>
            <wp:effectExtent l="19050" t="0" r="3175" b="0"/>
            <wp:docPr id="3" name="Рисунок 2" descr="E:\Рабочие программы 2020-2021\пояснительная записка 2020-2021\лит 10-11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Рабочие программы 2020-2021\пояснительная записка 2020-2021\лит 10-11 зад.jpg"/>
                    <pic:cNvPicPr>
                      <a:picLocks noChangeAspect="1" noChangeArrowheads="1"/>
                    </pic:cNvPicPr>
                  </pic:nvPicPr>
                  <pic:blipFill>
                    <a:blip r:embed="rId7"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496140" w:rsidRDefault="00496140" w:rsidP="00C82FCA">
      <w:pPr>
        <w:spacing w:after="0" w:line="240" w:lineRule="auto"/>
        <w:ind w:left="-284"/>
        <w:jc w:val="center"/>
        <w:rPr>
          <w:rFonts w:ascii="Times New Roman" w:hAnsi="Times New Roman" w:cs="Times New Roman"/>
          <w:b/>
          <w:sz w:val="24"/>
          <w:szCs w:val="24"/>
          <w:lang w:val="en-US"/>
        </w:rPr>
      </w:pPr>
    </w:p>
    <w:p w:rsidR="00496140" w:rsidRDefault="00496140" w:rsidP="00C82FCA">
      <w:pPr>
        <w:spacing w:after="0" w:line="240" w:lineRule="auto"/>
        <w:ind w:left="-284"/>
        <w:jc w:val="center"/>
        <w:rPr>
          <w:rFonts w:ascii="Times New Roman" w:hAnsi="Times New Roman" w:cs="Times New Roman"/>
          <w:b/>
          <w:sz w:val="24"/>
          <w:szCs w:val="24"/>
          <w:lang w:val="en-US"/>
        </w:rPr>
      </w:pPr>
    </w:p>
    <w:p w:rsidR="00496140" w:rsidRDefault="00496140" w:rsidP="00C82FCA">
      <w:pPr>
        <w:spacing w:after="0" w:line="240" w:lineRule="auto"/>
        <w:ind w:left="-284"/>
        <w:jc w:val="center"/>
        <w:rPr>
          <w:rFonts w:ascii="Times New Roman" w:hAnsi="Times New Roman" w:cs="Times New Roman"/>
          <w:b/>
          <w:sz w:val="24"/>
          <w:szCs w:val="24"/>
          <w:lang w:val="en-US"/>
        </w:rPr>
      </w:pPr>
    </w:p>
    <w:p w:rsidR="006D0665" w:rsidRPr="00C82FCA" w:rsidRDefault="004A7BA0" w:rsidP="00C82FCA">
      <w:pPr>
        <w:spacing w:after="0" w:line="240" w:lineRule="auto"/>
        <w:ind w:left="-284"/>
        <w:jc w:val="center"/>
        <w:rPr>
          <w:rFonts w:ascii="Times New Roman" w:hAnsi="Times New Roman" w:cs="Times New Roman"/>
          <w:b/>
          <w:sz w:val="24"/>
          <w:szCs w:val="24"/>
        </w:rPr>
      </w:pPr>
      <w:r w:rsidRPr="00C82FCA">
        <w:rPr>
          <w:rFonts w:ascii="Times New Roman" w:hAnsi="Times New Roman" w:cs="Times New Roman"/>
          <w:b/>
          <w:sz w:val="24"/>
          <w:szCs w:val="24"/>
        </w:rPr>
        <w:lastRenderedPageBreak/>
        <w:t>Рабочая программа по литературе</w:t>
      </w:r>
      <w:r w:rsidR="006D0665" w:rsidRPr="00C82FCA">
        <w:rPr>
          <w:rFonts w:ascii="Times New Roman" w:hAnsi="Times New Roman" w:cs="Times New Roman"/>
          <w:b/>
          <w:sz w:val="24"/>
          <w:szCs w:val="24"/>
        </w:rPr>
        <w:t xml:space="preserve"> составлена на основе документов:</w:t>
      </w:r>
    </w:p>
    <w:p w:rsidR="006D0665" w:rsidRPr="00C82FCA" w:rsidRDefault="006D0665" w:rsidP="00C82FCA">
      <w:pPr>
        <w:spacing w:after="0" w:line="240" w:lineRule="auto"/>
        <w:ind w:firstLine="709"/>
        <w:contextualSpacing/>
        <w:rPr>
          <w:rFonts w:ascii="Times New Roman" w:hAnsi="Times New Roman" w:cs="Times New Roman"/>
          <w:i/>
          <w:sz w:val="24"/>
          <w:szCs w:val="24"/>
        </w:rPr>
      </w:pPr>
    </w:p>
    <w:p w:rsidR="006D0665" w:rsidRPr="00E11E9D" w:rsidRDefault="006D0665" w:rsidP="00E11E9D">
      <w:pPr>
        <w:pStyle w:val="a4"/>
        <w:spacing w:after="0" w:line="240" w:lineRule="auto"/>
        <w:rPr>
          <w:rFonts w:ascii="Times New Roman" w:hAnsi="Times New Roman" w:cs="Times New Roman"/>
          <w:color w:val="333333"/>
          <w:shd w:val="clear" w:color="auto" w:fill="FFFFFF"/>
        </w:rPr>
      </w:pPr>
      <w:r w:rsidRPr="00E11E9D">
        <w:rPr>
          <w:rFonts w:ascii="Times New Roman" w:hAnsi="Times New Roman" w:cs="Times New Roman"/>
          <w:color w:val="333333"/>
          <w:shd w:val="clear" w:color="auto" w:fill="FFFFFF"/>
        </w:rPr>
        <w:t>1.Закон Российской Федерации от 29.12.2012 №273-ФЗ «Об образовании в Российской Федерации»;</w:t>
      </w:r>
      <w:r w:rsidRPr="00E11E9D">
        <w:rPr>
          <w:rFonts w:ascii="Times New Roman" w:hAnsi="Times New Roman" w:cs="Times New Roman"/>
          <w:color w:val="333333"/>
        </w:rPr>
        <w:br/>
      </w:r>
      <w:r w:rsidRPr="00E11E9D">
        <w:rPr>
          <w:rFonts w:ascii="Times New Roman" w:hAnsi="Times New Roman" w:cs="Times New Roman"/>
          <w:color w:val="333333"/>
          <w:shd w:val="clear" w:color="auto" w:fill="FFFFFF"/>
        </w:rPr>
        <w:t xml:space="preserve">2. Федеральный государственный образовательный стандарт среднего общего образования, утв. приказом </w:t>
      </w:r>
      <w:proofErr w:type="spellStart"/>
      <w:r w:rsidRPr="00E11E9D">
        <w:rPr>
          <w:rFonts w:ascii="Times New Roman" w:hAnsi="Times New Roman" w:cs="Times New Roman"/>
          <w:color w:val="333333"/>
          <w:shd w:val="clear" w:color="auto" w:fill="FFFFFF"/>
        </w:rPr>
        <w:t>Минобрнауки</w:t>
      </w:r>
      <w:proofErr w:type="spellEnd"/>
      <w:r w:rsidRPr="00E11E9D">
        <w:rPr>
          <w:rFonts w:ascii="Times New Roman" w:hAnsi="Times New Roman" w:cs="Times New Roman"/>
          <w:color w:val="333333"/>
          <w:shd w:val="clear" w:color="auto" w:fill="FFFFFF"/>
        </w:rPr>
        <w:t xml:space="preserve"> России от 17.05.2012 № 413 (с изменениями и дополнениями);</w:t>
      </w:r>
      <w:r w:rsidRPr="00E11E9D">
        <w:rPr>
          <w:rFonts w:ascii="Times New Roman" w:hAnsi="Times New Roman" w:cs="Times New Roman"/>
          <w:color w:val="333333"/>
        </w:rPr>
        <w:br/>
      </w:r>
      <w:r w:rsidRPr="00E11E9D">
        <w:rPr>
          <w:rFonts w:ascii="Times New Roman" w:hAnsi="Times New Roman" w:cs="Times New Roman"/>
          <w:color w:val="333333"/>
          <w:shd w:val="clear" w:color="auto" w:fill="FFFFFF"/>
        </w:rPr>
        <w:t>3. ООП СОО МБОУ «Школа №127»;</w:t>
      </w:r>
      <w:r w:rsidRPr="00E11E9D">
        <w:rPr>
          <w:rFonts w:ascii="Times New Roman" w:hAnsi="Times New Roman" w:cs="Times New Roman"/>
          <w:color w:val="333333"/>
        </w:rPr>
        <w:br/>
      </w:r>
      <w:r w:rsidRPr="00E11E9D">
        <w:rPr>
          <w:rFonts w:ascii="Times New Roman" w:hAnsi="Times New Roman" w:cs="Times New Roman"/>
          <w:color w:val="333333"/>
          <w:shd w:val="clear" w:color="auto" w:fill="FFFFFF"/>
        </w:rPr>
        <w:t>4. Положение о рабочей программе;</w:t>
      </w:r>
      <w:r w:rsidRPr="00E11E9D">
        <w:rPr>
          <w:rFonts w:ascii="Times New Roman" w:hAnsi="Times New Roman" w:cs="Times New Roman"/>
          <w:color w:val="333333"/>
        </w:rPr>
        <w:br/>
      </w:r>
      <w:r w:rsidRPr="00E11E9D">
        <w:rPr>
          <w:rFonts w:ascii="Times New Roman" w:hAnsi="Times New Roman" w:cs="Times New Roman"/>
          <w:color w:val="333333"/>
          <w:shd w:val="clear" w:color="auto" w:fill="FFFFFF"/>
        </w:rPr>
        <w:t>5. Учебный план МБОУ «Школа №127».</w:t>
      </w:r>
    </w:p>
    <w:p w:rsidR="00BF44B5" w:rsidRPr="00E11E9D" w:rsidRDefault="00BF44B5" w:rsidP="00E11E9D">
      <w:pPr>
        <w:pStyle w:val="a5"/>
        <w:rPr>
          <w:b/>
        </w:rPr>
      </w:pPr>
      <w:r w:rsidRPr="00E11E9D">
        <w:rPr>
          <w:b/>
          <w:color w:val="000000"/>
          <w:shd w:val="clear" w:color="auto" w:fill="FFFFFF"/>
        </w:rPr>
        <w:t>Целью изучения предмета «Литература»</w:t>
      </w:r>
      <w:r w:rsidRPr="00E11E9D">
        <w:rPr>
          <w:color w:val="000000"/>
          <w:shd w:val="clear" w:color="auto" w:fill="FFFFFF"/>
        </w:rPr>
        <w:t xml:space="preserve"> является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BF44B5" w:rsidRPr="00E11E9D" w:rsidRDefault="00BF44B5" w:rsidP="00E11E9D">
      <w:pPr>
        <w:pStyle w:val="a5"/>
        <w:ind w:left="1099"/>
        <w:rPr>
          <w:b/>
        </w:rPr>
      </w:pPr>
    </w:p>
    <w:p w:rsidR="00BF44B5" w:rsidRPr="00E11E9D" w:rsidRDefault="00BF44B5" w:rsidP="00E11E9D">
      <w:pPr>
        <w:pStyle w:val="a7"/>
        <w:shd w:val="clear" w:color="auto" w:fill="FFFFFF"/>
        <w:spacing w:before="0" w:beforeAutospacing="0" w:after="0" w:afterAutospacing="0"/>
        <w:rPr>
          <w:color w:val="000000"/>
          <w:sz w:val="22"/>
          <w:szCs w:val="22"/>
        </w:rPr>
      </w:pPr>
      <w:r w:rsidRPr="00E11E9D">
        <w:rPr>
          <w:b/>
          <w:bCs/>
          <w:color w:val="000000"/>
          <w:sz w:val="22"/>
          <w:szCs w:val="22"/>
        </w:rPr>
        <w:t>Задачи учебного предмета «Литература»:</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получение опыта медленного чтения произведений русской, родной (региональной) и мировой литературы;</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формирование умения анализировать в устной и письменной форме самостоятельно прочитанные произведения, их отдельные фрагменты, аспекты;</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формирование умения самостоятельно создавать тексты различных жанров (ответы на вопросы, рецензии, аннотации и др.);</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овладение умением определять стратегию своего чтения;</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овладение умением делать читательский выбор;</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знакомство с историей литературы: русской и зарубежной литературной классикой, современным литературным процессом;</w:t>
      </w:r>
    </w:p>
    <w:p w:rsidR="00BF44B5" w:rsidRPr="00E11E9D" w:rsidRDefault="00BF44B5" w:rsidP="00E11E9D">
      <w:pPr>
        <w:pStyle w:val="a7"/>
        <w:numPr>
          <w:ilvl w:val="0"/>
          <w:numId w:val="22"/>
        </w:numPr>
        <w:shd w:val="clear" w:color="auto" w:fill="FFFFFF"/>
        <w:spacing w:before="0" w:beforeAutospacing="0" w:after="0" w:afterAutospacing="0"/>
        <w:ind w:left="0"/>
        <w:rPr>
          <w:color w:val="000000"/>
          <w:sz w:val="22"/>
          <w:szCs w:val="22"/>
        </w:rPr>
      </w:pPr>
      <w:r w:rsidRPr="00E11E9D">
        <w:rPr>
          <w:color w:val="000000"/>
          <w:sz w:val="22"/>
          <w:szCs w:val="22"/>
        </w:rPr>
        <w:t>знакомство со смежными с литературой сферами искусства и научного знания (</w:t>
      </w:r>
      <w:proofErr w:type="spellStart"/>
      <w:r w:rsidRPr="00E11E9D">
        <w:rPr>
          <w:color w:val="000000"/>
          <w:sz w:val="22"/>
          <w:szCs w:val="22"/>
        </w:rPr>
        <w:t>культурология</w:t>
      </w:r>
      <w:proofErr w:type="spellEnd"/>
      <w:r w:rsidRPr="00E11E9D">
        <w:rPr>
          <w:color w:val="000000"/>
          <w:sz w:val="22"/>
          <w:szCs w:val="22"/>
        </w:rPr>
        <w:t>, психология, социология и др.).</w:t>
      </w:r>
    </w:p>
    <w:p w:rsidR="00EF5A28" w:rsidRPr="00E11E9D" w:rsidRDefault="00EF5A28" w:rsidP="00E11E9D">
      <w:pPr>
        <w:spacing w:after="0" w:line="240" w:lineRule="auto"/>
        <w:rPr>
          <w:rFonts w:ascii="Times New Roman" w:hAnsi="Times New Roman" w:cs="Times New Roman"/>
          <w:color w:val="333333"/>
          <w:shd w:val="clear" w:color="auto" w:fill="FFFFFF"/>
        </w:rPr>
      </w:pPr>
    </w:p>
    <w:p w:rsidR="004B3AAA" w:rsidRPr="00E11E9D" w:rsidRDefault="004B3AAA" w:rsidP="00E11E9D">
      <w:pPr>
        <w:shd w:val="clear" w:color="auto" w:fill="FFFFFF"/>
        <w:spacing w:after="0" w:line="240" w:lineRule="auto"/>
        <w:jc w:val="center"/>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Планируемые результаты освоения учебного предмета</w:t>
      </w:r>
    </w:p>
    <w:p w:rsidR="004B3AAA" w:rsidRPr="00E11E9D" w:rsidRDefault="00BA7B05" w:rsidP="00E11E9D">
      <w:pPr>
        <w:shd w:val="clear" w:color="auto" w:fill="FFFFFF"/>
        <w:spacing w:after="0" w:line="240" w:lineRule="auto"/>
        <w:jc w:val="center"/>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«Литература»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Личностные результаты освоения выпускниками средней школы программы</w:t>
      </w:r>
      <w:r w:rsidR="00BF44B5" w:rsidRPr="00E11E9D">
        <w:rPr>
          <w:rFonts w:ascii="Times New Roman" w:eastAsia="Times New Roman" w:hAnsi="Times New Roman" w:cs="Times New Roman"/>
          <w:b/>
          <w:bCs/>
          <w:color w:val="000000"/>
          <w:lang w:eastAsia="ru-RU"/>
        </w:rPr>
        <w:t xml:space="preserve"> по литературе</w:t>
      </w:r>
      <w:r w:rsidRPr="00E11E9D">
        <w:rPr>
          <w:rFonts w:ascii="Times New Roman" w:eastAsia="Times New Roman" w:hAnsi="Times New Roman" w:cs="Times New Roman"/>
          <w:b/>
          <w:bCs/>
          <w:color w:val="000000"/>
          <w:lang w:eastAsia="ru-RU"/>
        </w:rPr>
        <w:t>:</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формирование ответственного отношения к учению, готовности и </w:t>
      </w:r>
      <w:proofErr w:type="gramStart"/>
      <w:r w:rsidRPr="00E11E9D">
        <w:rPr>
          <w:rFonts w:ascii="Times New Roman" w:eastAsia="Times New Roman" w:hAnsi="Times New Roman" w:cs="Times New Roman"/>
          <w:color w:val="000000"/>
          <w:lang w:eastAsia="ru-RU"/>
        </w:rPr>
        <w:t>способности</w:t>
      </w:r>
      <w:proofErr w:type="gramEnd"/>
      <w:r w:rsidRPr="00E11E9D">
        <w:rPr>
          <w:rFonts w:ascii="Times New Roman" w:eastAsia="Times New Roman" w:hAnsi="Times New Roman" w:cs="Times New Roman"/>
          <w:color w:val="000000"/>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proofErr w:type="gramStart"/>
      <w:r w:rsidRPr="00E11E9D">
        <w:rPr>
          <w:rFonts w:ascii="Times New Roman" w:eastAsia="Times New Roman" w:hAnsi="Times New Roman" w:cs="Times New Roman"/>
          <w:color w:val="000000"/>
          <w:lang w:eastAsia="ru-RU"/>
        </w:rPr>
        <w:lastRenderedPageBreak/>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формирование ценности здорового и безопасного образа жизни;</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формирование основ экологической культуры, соответствующей современному уровню экологического мышления;</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совершенствование духовно-нравственных качеств личности;</w:t>
      </w:r>
    </w:p>
    <w:p w:rsidR="004B3AAA" w:rsidRPr="00E11E9D" w:rsidRDefault="004B3AAA" w:rsidP="00E11E9D">
      <w:pPr>
        <w:numPr>
          <w:ilvl w:val="0"/>
          <w:numId w:val="14"/>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использование различных источников информации (словари, энциклопедии, интернет-ресурсы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spellStart"/>
      <w:r w:rsidRPr="00E11E9D">
        <w:rPr>
          <w:rFonts w:ascii="Times New Roman" w:eastAsia="Times New Roman" w:hAnsi="Times New Roman" w:cs="Times New Roman"/>
          <w:b/>
          <w:bCs/>
          <w:color w:val="000000"/>
          <w:lang w:eastAsia="ru-RU"/>
        </w:rPr>
        <w:t>Метапредметные</w:t>
      </w:r>
      <w:proofErr w:type="spellEnd"/>
      <w:r w:rsidRPr="00E11E9D">
        <w:rPr>
          <w:rFonts w:ascii="Times New Roman" w:eastAsia="Times New Roman" w:hAnsi="Times New Roman" w:cs="Times New Roman"/>
          <w:b/>
          <w:bCs/>
          <w:color w:val="000000"/>
          <w:lang w:eastAsia="ru-RU"/>
        </w:rPr>
        <w:t xml:space="preserve"> результаты освоения выпускниками средней школы программы</w:t>
      </w:r>
      <w:r w:rsidR="00BA7B05" w:rsidRPr="00E11E9D">
        <w:rPr>
          <w:rFonts w:ascii="Times New Roman" w:eastAsia="Times New Roman" w:hAnsi="Times New Roman" w:cs="Times New Roman"/>
          <w:b/>
          <w:bCs/>
          <w:color w:val="000000"/>
          <w:lang w:eastAsia="ru-RU"/>
        </w:rPr>
        <w:t xml:space="preserve"> по литературе</w:t>
      </w:r>
      <w:r w:rsidRPr="00E11E9D">
        <w:rPr>
          <w:rFonts w:ascii="Times New Roman" w:eastAsia="Times New Roman" w:hAnsi="Times New Roman" w:cs="Times New Roman"/>
          <w:b/>
          <w:bCs/>
          <w:color w:val="000000"/>
          <w:lang w:eastAsia="ru-RU"/>
        </w:rPr>
        <w:t>:</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оценивать правильность выполнения учебной задачи, собственные возможности её решения;</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11E9D">
        <w:rPr>
          <w:rFonts w:ascii="Times New Roman" w:eastAsia="Times New Roman" w:hAnsi="Times New Roman" w:cs="Times New Roman"/>
          <w:color w:val="000000"/>
          <w:lang w:eastAsia="ru-RU"/>
        </w:rPr>
        <w:t>логическое рассуждение</w:t>
      </w:r>
      <w:proofErr w:type="gramEnd"/>
      <w:r w:rsidRPr="00E11E9D">
        <w:rPr>
          <w:rFonts w:ascii="Times New Roman" w:eastAsia="Times New Roman" w:hAnsi="Times New Roman" w:cs="Times New Roman"/>
          <w:color w:val="000000"/>
          <w:lang w:eastAsia="ru-RU"/>
        </w:rPr>
        <w:t>, умозаключение (индуктивное, дедуктивное и по аналогии) и делать выводы;</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создавать, применять и преобразовывать знаки и символы, модели и схемы для решения учебных и познавательных задач;</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смысловое чтение;</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формирование и развитие компетентности в области использования информационно-коммуникационных технологий (далее ‒ </w:t>
      </w:r>
      <w:proofErr w:type="spellStart"/>
      <w:proofErr w:type="gramStart"/>
      <w:r w:rsidRPr="00E11E9D">
        <w:rPr>
          <w:rFonts w:ascii="Times New Roman" w:eastAsia="Times New Roman" w:hAnsi="Times New Roman" w:cs="Times New Roman"/>
          <w:color w:val="000000"/>
          <w:lang w:eastAsia="ru-RU"/>
        </w:rPr>
        <w:t>ИКТ-компетенции</w:t>
      </w:r>
      <w:proofErr w:type="spellEnd"/>
      <w:proofErr w:type="gramEnd"/>
      <w:r w:rsidRPr="00E11E9D">
        <w:rPr>
          <w:rFonts w:ascii="Times New Roman" w:eastAsia="Times New Roman" w:hAnsi="Times New Roman" w:cs="Times New Roman"/>
          <w:color w:val="000000"/>
          <w:lang w:eastAsia="ru-RU"/>
        </w:rPr>
        <w:t>); развитие мотивации к овладению культурой активного пользования словарями и другими поисковыми системами;</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E11E9D">
        <w:rPr>
          <w:rFonts w:ascii="Times New Roman" w:eastAsia="Times New Roman" w:hAnsi="Times New Roman" w:cs="Times New Roman"/>
          <w:color w:val="000000"/>
          <w:lang w:eastAsia="ru-RU"/>
        </w:rPr>
        <w:t>многоаспектного</w:t>
      </w:r>
      <w:proofErr w:type="spellEnd"/>
      <w:r w:rsidRPr="00E11E9D">
        <w:rPr>
          <w:rFonts w:ascii="Times New Roman" w:eastAsia="Times New Roman" w:hAnsi="Times New Roman" w:cs="Times New Roman"/>
          <w:color w:val="000000"/>
          <w:lang w:eastAsia="ru-RU"/>
        </w:rPr>
        <w:t xml:space="preserve"> диалога;</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понимание литературы как одной из основных национально-культурных ценностей народа, как особого способа познания жизни;</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интерпретационного характера, участвовать в обсуждении прочитанного, сознательно планировать своё </w:t>
      </w:r>
      <w:proofErr w:type="spellStart"/>
      <w:r w:rsidRPr="00E11E9D">
        <w:rPr>
          <w:rFonts w:ascii="Times New Roman" w:eastAsia="Times New Roman" w:hAnsi="Times New Roman" w:cs="Times New Roman"/>
          <w:color w:val="000000"/>
          <w:lang w:eastAsia="ru-RU"/>
        </w:rPr>
        <w:t>досуговое</w:t>
      </w:r>
      <w:proofErr w:type="spellEnd"/>
      <w:r w:rsidRPr="00E11E9D">
        <w:rPr>
          <w:rFonts w:ascii="Times New Roman" w:eastAsia="Times New Roman" w:hAnsi="Times New Roman" w:cs="Times New Roman"/>
          <w:color w:val="000000"/>
          <w:lang w:eastAsia="ru-RU"/>
        </w:rPr>
        <w:t xml:space="preserve"> чтение;</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развитие способности понимать литературные художественные произведения, отражающие разные этнокультурные традиции;</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w:t>
      </w:r>
      <w:proofErr w:type="gramStart"/>
      <w:r w:rsidRPr="00E11E9D">
        <w:rPr>
          <w:rFonts w:ascii="Times New Roman" w:eastAsia="Times New Roman" w:hAnsi="Times New Roman" w:cs="Times New Roman"/>
          <w:color w:val="000000"/>
          <w:lang w:eastAsia="ru-RU"/>
        </w:rPr>
        <w:t>от</w:t>
      </w:r>
      <w:proofErr w:type="gramEnd"/>
      <w:r w:rsidRPr="00E11E9D">
        <w:rPr>
          <w:rFonts w:ascii="Times New Roman" w:eastAsia="Times New Roman" w:hAnsi="Times New Roman" w:cs="Times New Roman"/>
          <w:color w:val="000000"/>
          <w:lang w:eastAsia="ru-RU"/>
        </w:rPr>
        <w:t xml:space="preserve"> научного, делового, публицистического и т.п.;</w:t>
      </w:r>
    </w:p>
    <w:p w:rsidR="004B3AAA" w:rsidRPr="00E11E9D" w:rsidRDefault="004B3AAA" w:rsidP="00E11E9D">
      <w:pPr>
        <w:numPr>
          <w:ilvl w:val="0"/>
          <w:numId w:val="15"/>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формирование умений воспринимать, анализировать, критически оценивать и интерпретировать прочитанное, осознавать художественную картину мира, отражённую в литературном произведении, на уровне не только эмоционального восприятия, но и интеллектуального осмысления.</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Предметные результаты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 результате изучения учебного предмета «Литература» на уровне среднего общего образования </w:t>
      </w:r>
      <w:r w:rsidR="00BA7B05" w:rsidRPr="00E11E9D">
        <w:rPr>
          <w:rFonts w:ascii="Times New Roman" w:eastAsia="Times New Roman" w:hAnsi="Times New Roman" w:cs="Times New Roman"/>
          <w:b/>
          <w:bCs/>
          <w:color w:val="000000"/>
          <w:lang w:eastAsia="ru-RU"/>
        </w:rPr>
        <w:t xml:space="preserve">выпускник </w:t>
      </w:r>
      <w:r w:rsidRPr="00E11E9D">
        <w:rPr>
          <w:rFonts w:ascii="Times New Roman" w:eastAsia="Times New Roman" w:hAnsi="Times New Roman" w:cs="Times New Roman"/>
          <w:b/>
          <w:bCs/>
          <w:color w:val="000000"/>
          <w:lang w:eastAsia="ru-RU"/>
        </w:rPr>
        <w:t xml:space="preserve"> научится</w:t>
      </w:r>
      <w:r w:rsidRPr="00E11E9D">
        <w:rPr>
          <w:rFonts w:ascii="Times New Roman" w:eastAsia="Times New Roman" w:hAnsi="Times New Roman" w:cs="Times New Roman"/>
          <w:color w:val="000000"/>
          <w:lang w:eastAsia="ru-RU"/>
        </w:rPr>
        <w:t>:</w:t>
      </w:r>
    </w:p>
    <w:p w:rsidR="004B3AAA" w:rsidRPr="00E11E9D" w:rsidRDefault="004B3AAA" w:rsidP="00E11E9D">
      <w:pPr>
        <w:numPr>
          <w:ilvl w:val="0"/>
          <w:numId w:val="16"/>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4B3AAA" w:rsidRPr="00E11E9D" w:rsidRDefault="004B3AAA" w:rsidP="00E11E9D">
      <w:pPr>
        <w:numPr>
          <w:ilvl w:val="0"/>
          <w:numId w:val="16"/>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 устной и письменной форме обобщать и анализировать свой читательский опыт, а именно:</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обосновывать выбор художественного произведения для анализа, приводя в качестве </w:t>
      </w:r>
      <w:proofErr w:type="gramStart"/>
      <w:r w:rsidRPr="00E11E9D">
        <w:rPr>
          <w:rFonts w:ascii="Times New Roman" w:eastAsia="Times New Roman" w:hAnsi="Times New Roman" w:cs="Times New Roman"/>
          <w:color w:val="000000"/>
          <w:lang w:eastAsia="ru-RU"/>
        </w:rPr>
        <w:t>аргумента</w:t>
      </w:r>
      <w:proofErr w:type="gramEnd"/>
      <w:r w:rsidRPr="00E11E9D">
        <w:rPr>
          <w:rFonts w:ascii="Times New Roman" w:eastAsia="Times New Roman" w:hAnsi="Times New Roman" w:cs="Times New Roman"/>
          <w:color w:val="000000"/>
          <w:lang w:eastAsia="ru-RU"/>
        </w:rPr>
        <w:t xml:space="preserve"> как тему (темы) произведения, так и его проблематику (содержащиеся в нём смыслы и подтексты);</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определять контекстуальное значение слов и фраз, используемых в художественном произведении (включая переносные и </w:t>
      </w:r>
      <w:proofErr w:type="spellStart"/>
      <w:r w:rsidRPr="00E11E9D">
        <w:rPr>
          <w:rFonts w:ascii="Times New Roman" w:eastAsia="Times New Roman" w:hAnsi="Times New Roman" w:cs="Times New Roman"/>
          <w:color w:val="000000"/>
          <w:lang w:eastAsia="ru-RU"/>
        </w:rPr>
        <w:t>коннотативные</w:t>
      </w:r>
      <w:proofErr w:type="spellEnd"/>
      <w:r w:rsidRPr="00E11E9D">
        <w:rPr>
          <w:rFonts w:ascii="Times New Roman" w:eastAsia="Times New Roman" w:hAnsi="Times New Roman" w:cs="Times New Roman"/>
          <w:color w:val="000000"/>
          <w:lang w:eastAsia="ru-RU"/>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анализировать авторский выбор определённых композиционных решений в произведении, раскрывая, как взаиморасположение и взаимосвязь определённых частей текста способствует формированию его общей структуры и обусловливает эстетическое воздействие на читателя (например, выбор определённого зачина и концовки произведения, выбор между счастливой или трагической развязкой, открытым или закрытым финалом);</w:t>
      </w:r>
    </w:p>
    <w:p w:rsidR="004B3AAA" w:rsidRPr="00E11E9D" w:rsidRDefault="004B3AAA" w:rsidP="00E11E9D">
      <w:pPr>
        <w:numPr>
          <w:ilvl w:val="0"/>
          <w:numId w:val="17"/>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анализировать случаи, когда для осмысления точки зрения автора и/или героев требуется отличать то, что прямо заявлено в тексте, от того, что в нём подразумевается (например, ирония, сатира, сарказм, аллегория, гипербола и т.п.);</w:t>
      </w:r>
    </w:p>
    <w:p w:rsidR="004B3AAA" w:rsidRPr="00E11E9D" w:rsidRDefault="004B3AAA" w:rsidP="00E11E9D">
      <w:pPr>
        <w:numPr>
          <w:ilvl w:val="0"/>
          <w:numId w:val="18"/>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осуществлять следующую продуктивную деятельность:</w:t>
      </w:r>
    </w:p>
    <w:p w:rsidR="004B3AAA" w:rsidRPr="00E11E9D" w:rsidRDefault="004B3AAA" w:rsidP="00E11E9D">
      <w:pPr>
        <w:numPr>
          <w:ilvl w:val="0"/>
          <w:numId w:val="19"/>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давать развёрнутые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4B3AAA" w:rsidRPr="00E11E9D" w:rsidRDefault="004B3AAA" w:rsidP="00E11E9D">
      <w:pPr>
        <w:numPr>
          <w:ilvl w:val="0"/>
          <w:numId w:val="19"/>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i/>
          <w:iCs/>
          <w:color w:val="000000"/>
          <w:lang w:eastAsia="ru-RU"/>
        </w:rPr>
        <w:t>Выпускни</w:t>
      </w:r>
      <w:r w:rsidR="00BA7B05" w:rsidRPr="00E11E9D">
        <w:rPr>
          <w:rFonts w:ascii="Times New Roman" w:eastAsia="Times New Roman" w:hAnsi="Times New Roman" w:cs="Times New Roman"/>
          <w:b/>
          <w:bCs/>
          <w:i/>
          <w:iCs/>
          <w:color w:val="000000"/>
          <w:lang w:eastAsia="ru-RU"/>
        </w:rPr>
        <w:t xml:space="preserve">к </w:t>
      </w:r>
      <w:r w:rsidRPr="00E11E9D">
        <w:rPr>
          <w:rFonts w:ascii="Times New Roman" w:eastAsia="Times New Roman" w:hAnsi="Times New Roman" w:cs="Times New Roman"/>
          <w:b/>
          <w:bCs/>
          <w:i/>
          <w:iCs/>
          <w:color w:val="000000"/>
          <w:lang w:eastAsia="ru-RU"/>
        </w:rPr>
        <w:t>получит возможность научиться:</w:t>
      </w:r>
    </w:p>
    <w:p w:rsidR="004B3AAA" w:rsidRPr="00E11E9D" w:rsidRDefault="004B3AAA" w:rsidP="00E11E9D">
      <w:pPr>
        <w:numPr>
          <w:ilvl w:val="0"/>
          <w:numId w:val="2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rsidR="004B3AAA" w:rsidRPr="00E11E9D" w:rsidRDefault="004B3AAA" w:rsidP="00E11E9D">
      <w:pPr>
        <w:numPr>
          <w:ilvl w:val="0"/>
          <w:numId w:val="2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w:t>
      </w:r>
    </w:p>
    <w:p w:rsidR="004B3AAA" w:rsidRPr="00E11E9D" w:rsidRDefault="004B3AAA" w:rsidP="00E11E9D">
      <w:pPr>
        <w:numPr>
          <w:ilvl w:val="0"/>
          <w:numId w:val="2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4B3AAA" w:rsidRPr="00E11E9D" w:rsidRDefault="004B3AAA" w:rsidP="00E11E9D">
      <w:pPr>
        <w:numPr>
          <w:ilvl w:val="0"/>
          <w:numId w:val="20"/>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4B3AAA" w:rsidRPr="00E11E9D" w:rsidRDefault="00BA7B05"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i/>
          <w:iCs/>
          <w:color w:val="000000"/>
          <w:lang w:eastAsia="ru-RU"/>
        </w:rPr>
        <w:t xml:space="preserve">Выпускник </w:t>
      </w:r>
      <w:r w:rsidR="004B3AAA" w:rsidRPr="00E11E9D">
        <w:rPr>
          <w:rFonts w:ascii="Times New Roman" w:eastAsia="Times New Roman" w:hAnsi="Times New Roman" w:cs="Times New Roman"/>
          <w:b/>
          <w:bCs/>
          <w:i/>
          <w:iCs/>
          <w:color w:val="000000"/>
          <w:lang w:eastAsia="ru-RU"/>
        </w:rPr>
        <w:t xml:space="preserve"> получит возможность узнать:</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 месте и значении русской литературы в мировой литературе;</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 произведениях новейшей отечественной и мировой литературы;</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 важнейших литературных ресурсах, в том числе в сети Интернет;</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об историко-культурном подходе в литературоведении;</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об историко-литературном процессе XIX и XX веков;</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 наиболее ярких или характерных чертах литературных направлений или течений;</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4B3AAA" w:rsidRPr="00E11E9D" w:rsidRDefault="004B3AAA" w:rsidP="00E11E9D">
      <w:pPr>
        <w:numPr>
          <w:ilvl w:val="0"/>
          <w:numId w:val="21"/>
        </w:numPr>
        <w:shd w:val="clear" w:color="auto" w:fill="FFFFFF"/>
        <w:spacing w:after="0" w:line="240" w:lineRule="auto"/>
        <w:ind w:left="0"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 соотношении и взаимосвязях литературы с историческим периодом, эпохой.</w:t>
      </w:r>
    </w:p>
    <w:p w:rsidR="00570133" w:rsidRDefault="00570133" w:rsidP="00E11E9D">
      <w:pPr>
        <w:shd w:val="clear" w:color="auto" w:fill="FFFFFF"/>
        <w:spacing w:after="0" w:line="240" w:lineRule="auto"/>
        <w:jc w:val="center"/>
        <w:rPr>
          <w:rFonts w:ascii="Times New Roman" w:eastAsia="Times New Roman" w:hAnsi="Times New Roman" w:cs="Times New Roman"/>
          <w:b/>
          <w:bCs/>
          <w:color w:val="000000"/>
          <w:lang w:eastAsia="ru-RU"/>
        </w:rPr>
      </w:pPr>
    </w:p>
    <w:p w:rsidR="00540774" w:rsidRPr="00E11E9D" w:rsidRDefault="004B3AAA" w:rsidP="00E11E9D">
      <w:pPr>
        <w:shd w:val="clear" w:color="auto" w:fill="FFFFFF"/>
        <w:spacing w:after="0" w:line="240" w:lineRule="auto"/>
        <w:jc w:val="center"/>
        <w:rPr>
          <w:rFonts w:ascii="Times New Roman" w:eastAsia="Times New Roman" w:hAnsi="Times New Roman" w:cs="Times New Roman"/>
          <w:b/>
          <w:bCs/>
          <w:color w:val="000000"/>
          <w:lang w:eastAsia="ru-RU"/>
        </w:rPr>
      </w:pPr>
      <w:r w:rsidRPr="00E11E9D">
        <w:rPr>
          <w:rFonts w:ascii="Times New Roman" w:eastAsia="Times New Roman" w:hAnsi="Times New Roman" w:cs="Times New Roman"/>
          <w:b/>
          <w:bCs/>
          <w:color w:val="000000"/>
          <w:lang w:eastAsia="ru-RU"/>
        </w:rPr>
        <w:t xml:space="preserve">Содержание учебного предмета «Литература» </w:t>
      </w:r>
      <w:r w:rsidR="00540774" w:rsidRPr="00E11E9D">
        <w:rPr>
          <w:rFonts w:ascii="Times New Roman" w:eastAsia="Times New Roman" w:hAnsi="Times New Roman" w:cs="Times New Roman"/>
          <w:b/>
          <w:bCs/>
          <w:color w:val="000000"/>
          <w:lang w:eastAsia="ru-RU"/>
        </w:rPr>
        <w:t>(207 ч.)</w:t>
      </w:r>
    </w:p>
    <w:p w:rsidR="004B3AAA" w:rsidRPr="00E11E9D" w:rsidRDefault="004B3AAA" w:rsidP="00E11E9D">
      <w:pPr>
        <w:shd w:val="clear" w:color="auto" w:fill="FFFFFF"/>
        <w:spacing w:after="0" w:line="240" w:lineRule="auto"/>
        <w:jc w:val="center"/>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РУССКАЯ ЛИТЕРАТУРА XIX ВЕКА</w:t>
      </w:r>
    </w:p>
    <w:p w:rsidR="004B3AAA" w:rsidRPr="00E11E9D" w:rsidRDefault="004B3AAA" w:rsidP="00E11E9D">
      <w:pPr>
        <w:shd w:val="clear" w:color="auto" w:fill="FFFFFF"/>
        <w:spacing w:after="0" w:line="240" w:lineRule="auto"/>
        <w:jc w:val="center"/>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ЛИТЕРАТУРА ВТОРОЙ ПОЛОВИНЫ XIX ВЕКА</w:t>
      </w:r>
    </w:p>
    <w:p w:rsidR="004B3AAA" w:rsidRPr="00E11E9D" w:rsidRDefault="004B3AAA" w:rsidP="00E11E9D">
      <w:pPr>
        <w:shd w:val="clear" w:color="auto" w:fill="FFFFFF"/>
        <w:spacing w:after="0" w:line="240" w:lineRule="auto"/>
        <w:ind w:firstLine="426"/>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ВВЕДЕНИЕ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Социально-политическая ситуация в России второй половины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журналистике 1860-1880-х годов. Демократические тенденции в развитии русской культуры, её обращённость к реалиям современной жизни. Развитие реалистических традиций в прозе И.С. Тургенева, И.А. Гончарова, Л.Н. Толстого, А.П. Чехова и др. «Некрасовское» и «эстетическое»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4108F5" w:rsidRPr="00E11E9D" w:rsidRDefault="004108F5"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Ф.И. ТЮТЧЕВ </w:t>
      </w:r>
    </w:p>
    <w:p w:rsidR="004108F5" w:rsidRPr="00E11E9D" w:rsidRDefault="004108F5"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«Не то, что мните вы, природа...», «</w:t>
      </w:r>
      <w:proofErr w:type="spellStart"/>
      <w:r w:rsidRPr="00E11E9D">
        <w:rPr>
          <w:rFonts w:ascii="Times New Roman" w:eastAsia="Times New Roman" w:hAnsi="Times New Roman" w:cs="Times New Roman"/>
          <w:i/>
          <w:iCs/>
          <w:color w:val="000000"/>
          <w:lang w:eastAsia="ru-RU"/>
        </w:rPr>
        <w:t>Silentium</w:t>
      </w:r>
      <w:proofErr w:type="spellEnd"/>
      <w:r w:rsidRPr="00E11E9D">
        <w:rPr>
          <w:rFonts w:ascii="Times New Roman" w:eastAsia="Times New Roman" w:hAnsi="Times New Roman" w:cs="Times New Roman"/>
          <w:i/>
          <w:iCs/>
          <w:color w:val="000000"/>
          <w:lang w:eastAsia="ru-RU"/>
        </w:rPr>
        <w:t>!», «Цицерон», «Умом Россию не понять...», «К. Б.» («Я встретил вас</w:t>
      </w:r>
      <w:r w:rsidRPr="00E11E9D">
        <w:rPr>
          <w:rFonts w:ascii="Times New Roman" w:eastAsia="Times New Roman" w:hAnsi="Times New Roman" w:cs="Times New Roman"/>
          <w:color w:val="000000"/>
          <w:lang w:eastAsia="ru-RU"/>
        </w:rPr>
        <w:t> ‒ </w:t>
      </w:r>
      <w:r w:rsidRPr="00E11E9D">
        <w:rPr>
          <w:rFonts w:ascii="Times New Roman" w:eastAsia="Times New Roman" w:hAnsi="Times New Roman" w:cs="Times New Roman"/>
          <w:i/>
          <w:iCs/>
          <w:color w:val="000000"/>
          <w:lang w:eastAsia="ru-RU"/>
        </w:rPr>
        <w:t>и всё былое...»), «Природа</w:t>
      </w:r>
      <w:r w:rsidRPr="00E11E9D">
        <w:rPr>
          <w:rFonts w:ascii="Times New Roman" w:eastAsia="Times New Roman" w:hAnsi="Times New Roman" w:cs="Times New Roman"/>
          <w:color w:val="000000"/>
          <w:lang w:eastAsia="ru-RU"/>
        </w:rPr>
        <w:t> — </w:t>
      </w:r>
      <w:r w:rsidRPr="00E11E9D">
        <w:rPr>
          <w:rFonts w:ascii="Times New Roman" w:eastAsia="Times New Roman" w:hAnsi="Times New Roman" w:cs="Times New Roman"/>
          <w:i/>
          <w:iCs/>
          <w:color w:val="000000"/>
          <w:lang w:eastAsia="ru-RU"/>
        </w:rPr>
        <w:t>сфинкс. И тем она верней...», «Певучесть есть в морских волнах...», «Ещё земли печален вид...», «Полдень», «О, как убийственно мы любим...», «Нам не дано предугадать...»</w:t>
      </w:r>
      <w:r w:rsidRPr="00E11E9D">
        <w:rPr>
          <w:rFonts w:ascii="Times New Roman" w:eastAsia="Times New Roman" w:hAnsi="Times New Roman" w:cs="Times New Roman"/>
          <w:color w:val="000000"/>
          <w:lang w:eastAsia="ru-RU"/>
        </w:rPr>
        <w:t> и др. по выбору.</w:t>
      </w:r>
    </w:p>
    <w:p w:rsidR="004108F5" w:rsidRPr="00E11E9D" w:rsidRDefault="004108F5"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«Мыслящая поэзия» Ф.И. Тютчева, её философская глубина и образная насыщенность. Развитие традиций русской романтической лирики в творчестве поэта. Природа, человек, Вселенная как главные объекты художественного постижения в </w:t>
      </w:r>
      <w:proofErr w:type="spellStart"/>
      <w:r w:rsidRPr="00E11E9D">
        <w:rPr>
          <w:rFonts w:ascii="Times New Roman" w:eastAsia="Times New Roman" w:hAnsi="Times New Roman" w:cs="Times New Roman"/>
          <w:color w:val="000000"/>
          <w:lang w:eastAsia="ru-RU"/>
        </w:rPr>
        <w:t>тютчевской</w:t>
      </w:r>
      <w:proofErr w:type="spellEnd"/>
      <w:r w:rsidRPr="00E11E9D">
        <w:rPr>
          <w:rFonts w:ascii="Times New Roman" w:eastAsia="Times New Roman" w:hAnsi="Times New Roman" w:cs="Times New Roman"/>
          <w:color w:val="000000"/>
          <w:lang w:eastAsia="ru-RU"/>
        </w:rPr>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А.Н. ОСТРОВСКИЙ </w:t>
      </w:r>
    </w:p>
    <w:p w:rsidR="004B3AAA" w:rsidRPr="00E11E9D" w:rsidRDefault="004108F5"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Пьесы «Свои люд</w:t>
      </w:r>
      <w:proofErr w:type="gramStart"/>
      <w:r w:rsidRPr="00E11E9D">
        <w:rPr>
          <w:rFonts w:ascii="Times New Roman" w:eastAsia="Times New Roman" w:hAnsi="Times New Roman" w:cs="Times New Roman"/>
          <w:color w:val="000000"/>
          <w:lang w:eastAsia="ru-RU"/>
        </w:rPr>
        <w:t>и-</w:t>
      </w:r>
      <w:proofErr w:type="gramEnd"/>
      <w:r w:rsidRPr="00E11E9D">
        <w:rPr>
          <w:rFonts w:ascii="Times New Roman" w:eastAsia="Times New Roman" w:hAnsi="Times New Roman" w:cs="Times New Roman"/>
          <w:color w:val="000000"/>
          <w:lang w:eastAsia="ru-RU"/>
        </w:rPr>
        <w:t xml:space="preserve"> сочтемся!» и  «</w:t>
      </w:r>
      <w:r w:rsidR="004B3AAA" w:rsidRPr="00E11E9D">
        <w:rPr>
          <w:rFonts w:ascii="Times New Roman" w:eastAsia="Times New Roman" w:hAnsi="Times New Roman" w:cs="Times New Roman"/>
          <w:i/>
          <w:iCs/>
          <w:color w:val="000000"/>
          <w:lang w:eastAsia="ru-RU"/>
        </w:rPr>
        <w:t>Гроза».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Статьи: </w:t>
      </w:r>
      <w:proofErr w:type="gramStart"/>
      <w:r w:rsidRPr="00E11E9D">
        <w:rPr>
          <w:rFonts w:ascii="Times New Roman" w:eastAsia="Times New Roman" w:hAnsi="Times New Roman" w:cs="Times New Roman"/>
          <w:i/>
          <w:iCs/>
          <w:color w:val="000000"/>
          <w:lang w:eastAsia="ru-RU"/>
        </w:rPr>
        <w:t>Н.А. Добролюбов «Луч света в тёмном царстве» (фрагменты); Д.И. Писарев «Мотивы русской драмы» (фрагменты); А.А. Григорьев «После “Грозы” Островского.</w:t>
      </w:r>
      <w:proofErr w:type="gramEnd"/>
      <w:r w:rsidRPr="00E11E9D">
        <w:rPr>
          <w:rFonts w:ascii="Times New Roman" w:eastAsia="Times New Roman" w:hAnsi="Times New Roman" w:cs="Times New Roman"/>
          <w:i/>
          <w:iCs/>
          <w:color w:val="000000"/>
          <w:lang w:eastAsia="ru-RU"/>
        </w:rPr>
        <w:t xml:space="preserve"> Письма к И.С. Тургеневу» (фрагменты).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Изображение «затерянного мира» города Калинова в драме «Гроза». Катерина и Кабаниха как два нравственных полюса народной жизни. Трагедия совести и её разрешение в пьесе.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Роль второстепенных и </w:t>
      </w:r>
      <w:proofErr w:type="spellStart"/>
      <w:r w:rsidRPr="00E11E9D">
        <w:rPr>
          <w:rFonts w:ascii="Times New Roman" w:eastAsia="Times New Roman" w:hAnsi="Times New Roman" w:cs="Times New Roman"/>
          <w:color w:val="000000"/>
          <w:lang w:eastAsia="ru-RU"/>
        </w:rPr>
        <w:t>внесценических</w:t>
      </w:r>
      <w:proofErr w:type="spellEnd"/>
      <w:r w:rsidRPr="00E11E9D">
        <w:rPr>
          <w:rFonts w:ascii="Times New Roman" w:eastAsia="Times New Roman" w:hAnsi="Times New Roman" w:cs="Times New Roman"/>
          <w:color w:val="000000"/>
          <w:lang w:eastAsia="ru-RU"/>
        </w:rPr>
        <w:t xml:space="preserve"> персонажей в «Грозе». Многозначность названия пьесы, символика деталей и специфика жанра. «Гроза» в русской критике (Н.А. Добролюбов, Д.И. Писарев, А.А. Григорьев).</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И.А. ГОНЧАРОВ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Роман </w:t>
      </w:r>
      <w:r w:rsidRPr="00E11E9D">
        <w:rPr>
          <w:rFonts w:ascii="Times New Roman" w:eastAsia="Times New Roman" w:hAnsi="Times New Roman" w:cs="Times New Roman"/>
          <w:i/>
          <w:iCs/>
          <w:color w:val="000000"/>
          <w:lang w:eastAsia="ru-RU"/>
        </w:rPr>
        <w:t>«Обломов».</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Статьи: </w:t>
      </w:r>
      <w:r w:rsidRPr="00E11E9D">
        <w:rPr>
          <w:rFonts w:ascii="Times New Roman" w:eastAsia="Times New Roman" w:hAnsi="Times New Roman" w:cs="Times New Roman"/>
          <w:i/>
          <w:iCs/>
          <w:color w:val="000000"/>
          <w:lang w:eastAsia="ru-RU"/>
        </w:rPr>
        <w:t xml:space="preserve">Н.А. Добролюбов «Что такое </w:t>
      </w:r>
      <w:proofErr w:type="gramStart"/>
      <w:r w:rsidRPr="00E11E9D">
        <w:rPr>
          <w:rFonts w:ascii="Times New Roman" w:eastAsia="Times New Roman" w:hAnsi="Times New Roman" w:cs="Times New Roman"/>
          <w:i/>
          <w:iCs/>
          <w:color w:val="000000"/>
          <w:lang w:eastAsia="ru-RU"/>
        </w:rPr>
        <w:t>обломовщина</w:t>
      </w:r>
      <w:proofErr w:type="gramEnd"/>
      <w:r w:rsidRPr="00E11E9D">
        <w:rPr>
          <w:rFonts w:ascii="Times New Roman" w:eastAsia="Times New Roman" w:hAnsi="Times New Roman" w:cs="Times New Roman"/>
          <w:i/>
          <w:iCs/>
          <w:color w:val="000000"/>
          <w:lang w:eastAsia="ru-RU"/>
        </w:rPr>
        <w:t>?» (фрагменты); А.В. Дружинин «“Обломов”. Роман И.А Гончарова» (фрагменты); Д.И. Писарев «Роман А.И. Гончарова “Обломов”» (фрагменты).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Быт и бытие Ильи Ильича Обломова. Внутренняя противоречивость натуры героя, её соотнесённость с другими характерами (Андрей </w:t>
      </w:r>
      <w:proofErr w:type="spellStart"/>
      <w:r w:rsidRPr="00E11E9D">
        <w:rPr>
          <w:rFonts w:ascii="Times New Roman" w:eastAsia="Times New Roman" w:hAnsi="Times New Roman" w:cs="Times New Roman"/>
          <w:color w:val="000000"/>
          <w:lang w:eastAsia="ru-RU"/>
        </w:rPr>
        <w:t>Штольц</w:t>
      </w:r>
      <w:proofErr w:type="spellEnd"/>
      <w:r w:rsidRPr="00E11E9D">
        <w:rPr>
          <w:rFonts w:ascii="Times New Roman" w:eastAsia="Times New Roman" w:hAnsi="Times New Roman" w:cs="Times New Roman"/>
          <w:color w:val="000000"/>
          <w:lang w:eastAsia="ru-RU"/>
        </w:rPr>
        <w:t>, Ольга Ильинская и др.). Любовная история как этап внутреннего самоопределения героя. Образ Захара и его роль в характеристике «</w:t>
      </w:r>
      <w:proofErr w:type="gramStart"/>
      <w:r w:rsidRPr="00E11E9D">
        <w:rPr>
          <w:rFonts w:ascii="Times New Roman" w:eastAsia="Times New Roman" w:hAnsi="Times New Roman" w:cs="Times New Roman"/>
          <w:color w:val="000000"/>
          <w:lang w:eastAsia="ru-RU"/>
        </w:rPr>
        <w:t>обломовщины</w:t>
      </w:r>
      <w:proofErr w:type="gramEnd"/>
      <w:r w:rsidRPr="00E11E9D">
        <w:rPr>
          <w:rFonts w:ascii="Times New Roman" w:eastAsia="Times New Roman" w:hAnsi="Times New Roman" w:cs="Times New Roman"/>
          <w:color w:val="000000"/>
          <w:lang w:eastAsia="ru-RU"/>
        </w:rPr>
        <w:t xml:space="preserve">». </w:t>
      </w:r>
      <w:proofErr w:type="spellStart"/>
      <w:r w:rsidRPr="00E11E9D">
        <w:rPr>
          <w:rFonts w:ascii="Times New Roman" w:eastAsia="Times New Roman" w:hAnsi="Times New Roman" w:cs="Times New Roman"/>
          <w:color w:val="000000"/>
          <w:lang w:eastAsia="ru-RU"/>
        </w:rPr>
        <w:t>Идейнокомпозиционное</w:t>
      </w:r>
      <w:proofErr w:type="spellEnd"/>
      <w:r w:rsidRPr="00E11E9D">
        <w:rPr>
          <w:rFonts w:ascii="Times New Roman" w:eastAsia="Times New Roman" w:hAnsi="Times New Roman" w:cs="Times New Roman"/>
          <w:color w:val="000000"/>
          <w:lang w:eastAsia="ru-RU"/>
        </w:rPr>
        <w:t xml:space="preserve"> значение главы «Сон Обломова». Роль детали в раскрытии психологии персонажей романа. Отражение в судьбе Обломова глубинных сдвигов русской жизни. Роман «Обломов» в русской критике (Н.А. Добролюбов, Д.И. Писарев, А. В. Дружинин).</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И.С. ТУРГЕНЕВ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Цикл </w:t>
      </w:r>
      <w:r w:rsidRPr="00E11E9D">
        <w:rPr>
          <w:rFonts w:ascii="Times New Roman" w:eastAsia="Times New Roman" w:hAnsi="Times New Roman" w:cs="Times New Roman"/>
          <w:i/>
          <w:iCs/>
          <w:color w:val="000000"/>
          <w:lang w:eastAsia="ru-RU"/>
        </w:rPr>
        <w:t>«Записки охотника»</w:t>
      </w:r>
      <w:r w:rsidRPr="00E11E9D">
        <w:rPr>
          <w:rFonts w:ascii="Times New Roman" w:eastAsia="Times New Roman" w:hAnsi="Times New Roman" w:cs="Times New Roman"/>
          <w:color w:val="000000"/>
          <w:lang w:eastAsia="ru-RU"/>
        </w:rPr>
        <w:t> (2-3 рассказа по выбору). Роман </w:t>
      </w:r>
      <w:r w:rsidRPr="00E11E9D">
        <w:rPr>
          <w:rFonts w:ascii="Times New Roman" w:eastAsia="Times New Roman" w:hAnsi="Times New Roman" w:cs="Times New Roman"/>
          <w:i/>
          <w:iCs/>
          <w:color w:val="000000"/>
          <w:lang w:eastAsia="ru-RU"/>
        </w:rPr>
        <w:t>«Отцы и дети».</w:t>
      </w:r>
      <w:r w:rsidRPr="00E11E9D">
        <w:rPr>
          <w:rFonts w:ascii="Times New Roman" w:eastAsia="Times New Roman" w:hAnsi="Times New Roman" w:cs="Times New Roman"/>
          <w:color w:val="000000"/>
          <w:lang w:eastAsia="ru-RU"/>
        </w:rPr>
        <w:t> Стихотворения в прозе: </w:t>
      </w:r>
      <w:r w:rsidRPr="00E11E9D">
        <w:rPr>
          <w:rFonts w:ascii="Times New Roman" w:eastAsia="Times New Roman" w:hAnsi="Times New Roman" w:cs="Times New Roman"/>
          <w:i/>
          <w:iCs/>
          <w:color w:val="000000"/>
          <w:lang w:eastAsia="ru-RU"/>
        </w:rPr>
        <w:t xml:space="preserve">«Порог», «Памяти Ю.П. </w:t>
      </w:r>
      <w:proofErr w:type="spellStart"/>
      <w:r w:rsidRPr="00E11E9D">
        <w:rPr>
          <w:rFonts w:ascii="Times New Roman" w:eastAsia="Times New Roman" w:hAnsi="Times New Roman" w:cs="Times New Roman"/>
          <w:i/>
          <w:iCs/>
          <w:color w:val="000000"/>
          <w:lang w:eastAsia="ru-RU"/>
        </w:rPr>
        <w:t>Вревской</w:t>
      </w:r>
      <w:proofErr w:type="spellEnd"/>
      <w:r w:rsidRPr="00E11E9D">
        <w:rPr>
          <w:rFonts w:ascii="Times New Roman" w:eastAsia="Times New Roman" w:hAnsi="Times New Roman" w:cs="Times New Roman"/>
          <w:i/>
          <w:iCs/>
          <w:color w:val="000000"/>
          <w:lang w:eastAsia="ru-RU"/>
        </w:rPr>
        <w:t>», «Два богача»</w:t>
      </w:r>
      <w:r w:rsidRPr="00E11E9D">
        <w:rPr>
          <w:rFonts w:ascii="Times New Roman" w:eastAsia="Times New Roman" w:hAnsi="Times New Roman" w:cs="Times New Roman"/>
          <w:color w:val="000000"/>
          <w:lang w:eastAsia="ru-RU"/>
        </w:rPr>
        <w:t> и др. по выбору.</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Статьи: </w:t>
      </w:r>
      <w:r w:rsidRPr="00E11E9D">
        <w:rPr>
          <w:rFonts w:ascii="Times New Roman" w:eastAsia="Times New Roman" w:hAnsi="Times New Roman" w:cs="Times New Roman"/>
          <w:i/>
          <w:iCs/>
          <w:color w:val="000000"/>
          <w:lang w:eastAsia="ru-RU"/>
        </w:rPr>
        <w:t>Н.Н. Страхов «И.С. Тургенев “Отцы и дети”» (фрагменты); Д.И. Писарев «Базаров. “Отцы и дети”, роман И.С. Тургенева» (фрагменты); М.А. Антонович «</w:t>
      </w:r>
      <w:proofErr w:type="spellStart"/>
      <w:r w:rsidRPr="00E11E9D">
        <w:rPr>
          <w:rFonts w:ascii="Times New Roman" w:eastAsia="Times New Roman" w:hAnsi="Times New Roman" w:cs="Times New Roman"/>
          <w:i/>
          <w:iCs/>
          <w:color w:val="000000"/>
          <w:lang w:eastAsia="ru-RU"/>
        </w:rPr>
        <w:t>Асмодей</w:t>
      </w:r>
      <w:proofErr w:type="spellEnd"/>
      <w:r w:rsidRPr="00E11E9D">
        <w:rPr>
          <w:rFonts w:ascii="Times New Roman" w:eastAsia="Times New Roman" w:hAnsi="Times New Roman" w:cs="Times New Roman"/>
          <w:i/>
          <w:iCs/>
          <w:color w:val="000000"/>
          <w:lang w:eastAsia="ru-RU"/>
        </w:rPr>
        <w:t xml:space="preserve"> нашего времени» (фрагменты).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человека как центральная тема цикла.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 Базаров и Аркадий. Черты «увядающей аристократии» в образах братьев </w:t>
      </w:r>
      <w:proofErr w:type="spellStart"/>
      <w:r w:rsidRPr="00E11E9D">
        <w:rPr>
          <w:rFonts w:ascii="Times New Roman" w:eastAsia="Times New Roman" w:hAnsi="Times New Roman" w:cs="Times New Roman"/>
          <w:color w:val="000000"/>
          <w:lang w:eastAsia="ru-RU"/>
        </w:rPr>
        <w:t>Кирсановых</w:t>
      </w:r>
      <w:proofErr w:type="spellEnd"/>
      <w:r w:rsidRPr="00E11E9D">
        <w:rPr>
          <w:rFonts w:ascii="Times New Roman" w:eastAsia="Times New Roman" w:hAnsi="Times New Roman" w:cs="Times New Roman"/>
          <w:color w:val="000000"/>
          <w:lang w:eastAsia="ru-RU"/>
        </w:rPr>
        <w:t>. Любовная линия в романе и её место в общей проблематике произведения. Философские итоги романа, смысл его названия. Русская критика о романе и его герое (статьи Д.И. Писарева, Н.Н. Страхова, М.А. Антоновича).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национального самосознания в тематике и образах стихотворений.</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Н.А. НЕКРАСОВ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proofErr w:type="gramStart"/>
      <w:r w:rsidRPr="00E11E9D">
        <w:rPr>
          <w:rFonts w:ascii="Times New Roman" w:eastAsia="Times New Roman" w:hAnsi="Times New Roman" w:cs="Times New Roman"/>
          <w:i/>
          <w:iCs/>
          <w:color w:val="000000"/>
          <w:lang w:eastAsia="ru-RU"/>
        </w:rPr>
        <w:t>«В дороге», «Вчерашний день, часу в шестом...», «Блажен незлобивый поэт.», «Поэт и Гражданин», «Тройка», «Русскому писателю», «О погоде», «Пророк», «Я не люблю иронии твоей...», «Железная дорога», «Элегия».</w:t>
      </w:r>
      <w:proofErr w:type="gramEnd"/>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А.Н. Е&lt;</w:t>
      </w:r>
      <w:proofErr w:type="spellStart"/>
      <w:r w:rsidRPr="00E11E9D">
        <w:rPr>
          <w:rFonts w:ascii="Times New Roman" w:eastAsia="Times New Roman" w:hAnsi="Times New Roman" w:cs="Times New Roman"/>
          <w:i/>
          <w:iCs/>
          <w:color w:val="000000"/>
          <w:lang w:eastAsia="ru-RU"/>
        </w:rPr>
        <w:t>рако</w:t>
      </w:r>
      <w:proofErr w:type="spellEnd"/>
      <w:r w:rsidRPr="00E11E9D">
        <w:rPr>
          <w:rFonts w:ascii="Times New Roman" w:eastAsia="Times New Roman" w:hAnsi="Times New Roman" w:cs="Times New Roman"/>
          <w:i/>
          <w:iCs/>
          <w:color w:val="000000"/>
          <w:lang w:eastAsia="ru-RU"/>
        </w:rPr>
        <w:t>&gt;</w:t>
      </w:r>
      <w:proofErr w:type="spellStart"/>
      <w:r w:rsidRPr="00E11E9D">
        <w:rPr>
          <w:rFonts w:ascii="Times New Roman" w:eastAsia="Times New Roman" w:hAnsi="Times New Roman" w:cs="Times New Roman"/>
          <w:i/>
          <w:iCs/>
          <w:color w:val="000000"/>
          <w:lang w:eastAsia="ru-RU"/>
        </w:rPr>
        <w:t>ву</w:t>
      </w:r>
      <w:proofErr w:type="spellEnd"/>
      <w:r w:rsidRPr="00E11E9D">
        <w:rPr>
          <w:rFonts w:ascii="Times New Roman" w:eastAsia="Times New Roman" w:hAnsi="Times New Roman" w:cs="Times New Roman"/>
          <w:i/>
          <w:iCs/>
          <w:color w:val="000000"/>
          <w:lang w:eastAsia="ru-RU"/>
        </w:rPr>
        <w:t>», «</w:t>
      </w:r>
      <w:proofErr w:type="gramStart"/>
      <w:r w:rsidRPr="00E11E9D">
        <w:rPr>
          <w:rFonts w:ascii="Times New Roman" w:eastAsia="Times New Roman" w:hAnsi="Times New Roman" w:cs="Times New Roman"/>
          <w:i/>
          <w:iCs/>
          <w:color w:val="000000"/>
          <w:lang w:eastAsia="ru-RU"/>
        </w:rPr>
        <w:t>О</w:t>
      </w:r>
      <w:proofErr w:type="gramEnd"/>
      <w:r w:rsidRPr="00E11E9D">
        <w:rPr>
          <w:rFonts w:ascii="Times New Roman" w:eastAsia="Times New Roman" w:hAnsi="Times New Roman" w:cs="Times New Roman"/>
          <w:i/>
          <w:iCs/>
          <w:color w:val="000000"/>
          <w:lang w:eastAsia="ru-RU"/>
        </w:rPr>
        <w:t xml:space="preserve"> </w:t>
      </w:r>
      <w:proofErr w:type="gramStart"/>
      <w:r w:rsidRPr="00E11E9D">
        <w:rPr>
          <w:rFonts w:ascii="Times New Roman" w:eastAsia="Times New Roman" w:hAnsi="Times New Roman" w:cs="Times New Roman"/>
          <w:i/>
          <w:iCs/>
          <w:color w:val="000000"/>
          <w:lang w:eastAsia="ru-RU"/>
        </w:rPr>
        <w:t>Муза</w:t>
      </w:r>
      <w:proofErr w:type="gramEnd"/>
      <w:r w:rsidRPr="00E11E9D">
        <w:rPr>
          <w:rFonts w:ascii="Times New Roman" w:eastAsia="Times New Roman" w:hAnsi="Times New Roman" w:cs="Times New Roman"/>
          <w:i/>
          <w:iCs/>
          <w:color w:val="000000"/>
          <w:lang w:eastAsia="ru-RU"/>
        </w:rPr>
        <w:t>! я у двери гроба...», «Мы с тобой бестолковые люди…», «Умру я скоро. Жалкое наследство...» </w:t>
      </w:r>
      <w:r w:rsidRPr="00E11E9D">
        <w:rPr>
          <w:rFonts w:ascii="Times New Roman" w:eastAsia="Times New Roman" w:hAnsi="Times New Roman" w:cs="Times New Roman"/>
          <w:color w:val="000000"/>
          <w:lang w:eastAsia="ru-RU"/>
        </w:rPr>
        <w:t>и др. по выбору. Поэма </w:t>
      </w:r>
      <w:r w:rsidRPr="00E11E9D">
        <w:rPr>
          <w:rFonts w:ascii="Times New Roman" w:eastAsia="Times New Roman" w:hAnsi="Times New Roman" w:cs="Times New Roman"/>
          <w:i/>
          <w:iCs/>
          <w:color w:val="000000"/>
          <w:lang w:eastAsia="ru-RU"/>
        </w:rPr>
        <w:t>«Кому на Руси жить хорошо».</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«Муза мести и печали» как поэтическая эмблема Некрасова-лирика. Судьбы простых людей и общенациональная идея в лирике Н.А. Некрасова разных лет. Лирический эпос как форма объективного изображения народной жизни в творчестве поэта. Гражданские мотивы в некрасовской лирике.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Отражение в поэме «Кому на Руси жить хорошо» коренных сдвигов русской жизни. Мотив правдоискательства и сказочно-мифологические приёмы построения сюжета поэмы. Представители помещичьей Руси в поэме (образы </w:t>
      </w:r>
      <w:proofErr w:type="spellStart"/>
      <w:r w:rsidRPr="00E11E9D">
        <w:rPr>
          <w:rFonts w:ascii="Times New Roman" w:eastAsia="Times New Roman" w:hAnsi="Times New Roman" w:cs="Times New Roman"/>
          <w:color w:val="000000"/>
          <w:lang w:eastAsia="ru-RU"/>
        </w:rPr>
        <w:t>Оболта-Оболдуева</w:t>
      </w:r>
      <w:proofErr w:type="spellEnd"/>
      <w:r w:rsidRPr="00E11E9D">
        <w:rPr>
          <w:rFonts w:ascii="Times New Roman" w:eastAsia="Times New Roman" w:hAnsi="Times New Roman" w:cs="Times New Roman"/>
          <w:color w:val="000000"/>
          <w:lang w:eastAsia="ru-RU"/>
        </w:rPr>
        <w:t>, князя Утятина и др.). Стихия народной жизни и её яркие представители (</w:t>
      </w:r>
      <w:proofErr w:type="spellStart"/>
      <w:r w:rsidRPr="00E11E9D">
        <w:rPr>
          <w:rFonts w:ascii="Times New Roman" w:eastAsia="Times New Roman" w:hAnsi="Times New Roman" w:cs="Times New Roman"/>
          <w:color w:val="000000"/>
          <w:lang w:eastAsia="ru-RU"/>
        </w:rPr>
        <w:t>Яким</w:t>
      </w:r>
      <w:proofErr w:type="spellEnd"/>
      <w:r w:rsidRPr="00E11E9D">
        <w:rPr>
          <w:rFonts w:ascii="Times New Roman" w:eastAsia="Times New Roman" w:hAnsi="Times New Roman" w:cs="Times New Roman"/>
          <w:color w:val="000000"/>
          <w:lang w:eastAsia="ru-RU"/>
        </w:rPr>
        <w:t xml:space="preserve"> Нагой, </w:t>
      </w:r>
      <w:proofErr w:type="spellStart"/>
      <w:r w:rsidRPr="00E11E9D">
        <w:rPr>
          <w:rFonts w:ascii="Times New Roman" w:eastAsia="Times New Roman" w:hAnsi="Times New Roman" w:cs="Times New Roman"/>
          <w:color w:val="000000"/>
          <w:lang w:eastAsia="ru-RU"/>
        </w:rPr>
        <w:t>ЕрмилГирин</w:t>
      </w:r>
      <w:proofErr w:type="spellEnd"/>
      <w:r w:rsidRPr="00E11E9D">
        <w:rPr>
          <w:rFonts w:ascii="Times New Roman" w:eastAsia="Times New Roman" w:hAnsi="Times New Roman" w:cs="Times New Roman"/>
          <w:color w:val="000000"/>
          <w:lang w:eastAsia="ru-RU"/>
        </w:rPr>
        <w:t xml:space="preserve">, дед Савелий и др.). Тема женской доли и образ Матрёны Корчагиной в поэме. Роль вставных сюжетов в некрасовском повествовании (легенды, притчи, рассказы и т. п.). Проблема счастья и её решение в поэме Н.А. Некрасова. Образ Гриши </w:t>
      </w:r>
      <w:proofErr w:type="spellStart"/>
      <w:r w:rsidRPr="00E11E9D">
        <w:rPr>
          <w:rFonts w:ascii="Times New Roman" w:eastAsia="Times New Roman" w:hAnsi="Times New Roman" w:cs="Times New Roman"/>
          <w:color w:val="000000"/>
          <w:lang w:eastAsia="ru-RU"/>
        </w:rPr>
        <w:t>Добросклонова</w:t>
      </w:r>
      <w:proofErr w:type="spellEnd"/>
      <w:r w:rsidRPr="00E11E9D">
        <w:rPr>
          <w:rFonts w:ascii="Times New Roman" w:eastAsia="Times New Roman" w:hAnsi="Times New Roman" w:cs="Times New Roman"/>
          <w:color w:val="000000"/>
          <w:lang w:eastAsia="ru-RU"/>
        </w:rPr>
        <w:t xml:space="preserve"> и его </w:t>
      </w:r>
      <w:proofErr w:type="spellStart"/>
      <w:r w:rsidRPr="00E11E9D">
        <w:rPr>
          <w:rFonts w:ascii="Times New Roman" w:eastAsia="Times New Roman" w:hAnsi="Times New Roman" w:cs="Times New Roman"/>
          <w:color w:val="000000"/>
          <w:lang w:eastAsia="ru-RU"/>
        </w:rPr>
        <w:t>идейнокомпозиционное</w:t>
      </w:r>
      <w:proofErr w:type="spellEnd"/>
      <w:r w:rsidRPr="00E11E9D">
        <w:rPr>
          <w:rFonts w:ascii="Times New Roman" w:eastAsia="Times New Roman" w:hAnsi="Times New Roman" w:cs="Times New Roman"/>
          <w:color w:val="000000"/>
          <w:lang w:eastAsia="ru-RU"/>
        </w:rPr>
        <w:t xml:space="preserve"> звучание.</w:t>
      </w:r>
    </w:p>
    <w:p w:rsidR="00C20BDE" w:rsidRPr="00E11E9D" w:rsidRDefault="00C20BDE" w:rsidP="00E11E9D">
      <w:pPr>
        <w:spacing w:after="0" w:line="240" w:lineRule="auto"/>
        <w:ind w:left="28" w:firstLine="340"/>
        <w:jc w:val="both"/>
        <w:rPr>
          <w:rFonts w:ascii="Times New Roman" w:eastAsia="Times New Roman" w:hAnsi="Times New Roman" w:cs="Times New Roman"/>
          <w:b/>
          <w:color w:val="000000"/>
          <w:lang w:eastAsia="ru-RU"/>
        </w:rPr>
      </w:pPr>
      <w:r w:rsidRPr="00E11E9D">
        <w:rPr>
          <w:rFonts w:ascii="Times New Roman" w:eastAsia="Times New Roman" w:hAnsi="Times New Roman" w:cs="Times New Roman"/>
          <w:b/>
          <w:color w:val="000000"/>
          <w:lang w:eastAsia="ru-RU"/>
        </w:rPr>
        <w:t>Литература народов России – 1 час</w:t>
      </w:r>
    </w:p>
    <w:p w:rsidR="00C20BDE" w:rsidRPr="00E11E9D" w:rsidRDefault="00C20BDE" w:rsidP="00E11E9D">
      <w:pPr>
        <w:spacing w:after="0" w:line="240" w:lineRule="auto"/>
        <w:ind w:left="28" w:firstLine="340"/>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К. Хетагуров. «Осетинская лира. Ю. </w:t>
      </w:r>
      <w:proofErr w:type="spellStart"/>
      <w:r w:rsidRPr="00E11E9D">
        <w:rPr>
          <w:rFonts w:ascii="Times New Roman" w:eastAsia="Times New Roman" w:hAnsi="Times New Roman" w:cs="Times New Roman"/>
          <w:color w:val="000000"/>
          <w:lang w:eastAsia="ru-RU"/>
        </w:rPr>
        <w:t>Рытхэу</w:t>
      </w:r>
      <w:proofErr w:type="spellEnd"/>
      <w:r w:rsidRPr="00E11E9D">
        <w:rPr>
          <w:rFonts w:ascii="Times New Roman" w:eastAsia="Times New Roman" w:hAnsi="Times New Roman" w:cs="Times New Roman"/>
          <w:color w:val="000000"/>
          <w:lang w:eastAsia="ru-RU"/>
        </w:rPr>
        <w:t xml:space="preserve"> «Говорит Чукотка»</w:t>
      </w:r>
    </w:p>
    <w:p w:rsidR="00C20BDE" w:rsidRPr="00E11E9D" w:rsidRDefault="00C20BDE" w:rsidP="00E11E9D">
      <w:pPr>
        <w:shd w:val="clear" w:color="auto" w:fill="FFFFFF"/>
        <w:spacing w:after="0" w:line="240" w:lineRule="auto"/>
        <w:jc w:val="both"/>
        <w:rPr>
          <w:rFonts w:ascii="Times New Roman" w:eastAsia="Times New Roman" w:hAnsi="Times New Roman" w:cs="Times New Roman"/>
          <w:color w:val="000000"/>
          <w:lang w:eastAsia="ru-RU"/>
        </w:rPr>
      </w:pP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А.А. ФЕТ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«Шёпот, робкое дыханье...», «Учись у них</w:t>
      </w:r>
      <w:r w:rsidRPr="00E11E9D">
        <w:rPr>
          <w:rFonts w:ascii="Times New Roman" w:eastAsia="Times New Roman" w:hAnsi="Times New Roman" w:cs="Times New Roman"/>
          <w:color w:val="000000"/>
          <w:lang w:eastAsia="ru-RU"/>
        </w:rPr>
        <w:t> ‒ </w:t>
      </w:r>
      <w:r w:rsidRPr="00E11E9D">
        <w:rPr>
          <w:rFonts w:ascii="Times New Roman" w:eastAsia="Times New Roman" w:hAnsi="Times New Roman" w:cs="Times New Roman"/>
          <w:i/>
          <w:iCs/>
          <w:color w:val="000000"/>
          <w:lang w:eastAsia="ru-RU"/>
        </w:rPr>
        <w:t>у дуба, у берёзы...», «Ещё майская ночь», «Заря прощается с землёю...», «Я пришёл к тебе с приветом...», «На заре ты её не буди...», «Сияла ночь. Луной был полон сад. Лежали...», «Это утро, радость эта...», «Одним толчком согнать ладью живую...»</w:t>
      </w:r>
      <w:r w:rsidRPr="00E11E9D">
        <w:rPr>
          <w:rFonts w:ascii="Times New Roman" w:eastAsia="Times New Roman" w:hAnsi="Times New Roman" w:cs="Times New Roman"/>
          <w:color w:val="000000"/>
          <w:lang w:eastAsia="ru-RU"/>
        </w:rPr>
        <w:t> и др. по выбору.</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Эмоциональная глубина и образно-стилистическое богатство лирики А.А. Фета. «Культ мгновенья» в творчестве поэта, стремление художника к передаче сиюминутного настроения внутри и вовне человека. Яркость и осязаемость пейзажа, гармоничность слияния человека и природы. Красота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А.К. ТОЛСТОЙ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«Средь шумного бала, случайно...», «Слеза дрожит в твоём ревнивом взоре…», «Когда природа вся трепещет и сияет...», «Прозрачных облаков спокойное движенье...», «Государь ты наш батюшка...», «История государства Российского от Гостомысла до Тимашева», «Двух станов не боец, но только гость случайный...», «Против течения»</w:t>
      </w:r>
      <w:r w:rsidRPr="00E11E9D">
        <w:rPr>
          <w:rFonts w:ascii="Times New Roman" w:eastAsia="Times New Roman" w:hAnsi="Times New Roman" w:cs="Times New Roman"/>
          <w:color w:val="000000"/>
          <w:lang w:eastAsia="ru-RU"/>
        </w:rPr>
        <w:t> и др. по выбору.</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spellStart"/>
      <w:r w:rsidRPr="00E11E9D">
        <w:rPr>
          <w:rFonts w:ascii="Times New Roman" w:eastAsia="Times New Roman" w:hAnsi="Times New Roman" w:cs="Times New Roman"/>
          <w:color w:val="000000"/>
          <w:lang w:eastAsia="ru-RU"/>
        </w:rPr>
        <w:t>Исповедальность</w:t>
      </w:r>
      <w:proofErr w:type="spellEnd"/>
      <w:r w:rsidRPr="00E11E9D">
        <w:rPr>
          <w:rFonts w:ascii="Times New Roman" w:eastAsia="Times New Roman" w:hAnsi="Times New Roman" w:cs="Times New Roman"/>
          <w:color w:val="000000"/>
          <w:lang w:eastAsia="ru-RU"/>
        </w:rPr>
        <w:t xml:space="preserve">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BA7B05" w:rsidRPr="00E11E9D" w:rsidRDefault="004108F5" w:rsidP="00E11E9D">
      <w:pPr>
        <w:shd w:val="clear" w:color="auto" w:fill="FFFFFF"/>
        <w:spacing w:after="0" w:line="240" w:lineRule="auto"/>
        <w:ind w:firstLine="426"/>
        <w:jc w:val="both"/>
        <w:rPr>
          <w:rFonts w:ascii="Times New Roman" w:hAnsi="Times New Roman" w:cs="Times New Roman"/>
          <w:b/>
        </w:rPr>
      </w:pPr>
      <w:r w:rsidRPr="00E11E9D">
        <w:rPr>
          <w:rFonts w:ascii="Times New Roman" w:hAnsi="Times New Roman" w:cs="Times New Roman"/>
          <w:b/>
        </w:rPr>
        <w:t xml:space="preserve">Н.Г.ЧЕРНЫШЕВСКИЙ </w:t>
      </w:r>
    </w:p>
    <w:p w:rsidR="004108F5" w:rsidRPr="00E11E9D" w:rsidRDefault="004108F5" w:rsidP="00E11E9D">
      <w:pPr>
        <w:shd w:val="clear" w:color="auto" w:fill="FFFFFF"/>
        <w:spacing w:after="0" w:line="240" w:lineRule="auto"/>
        <w:ind w:firstLine="426"/>
        <w:jc w:val="both"/>
        <w:rPr>
          <w:rFonts w:ascii="Times New Roman" w:hAnsi="Times New Roman" w:cs="Times New Roman"/>
        </w:rPr>
      </w:pPr>
      <w:r w:rsidRPr="00E11E9D">
        <w:rPr>
          <w:rFonts w:ascii="Times New Roman" w:hAnsi="Times New Roman" w:cs="Times New Roman"/>
        </w:rPr>
        <w:t>Роман «Что делать? » (обзор)</w:t>
      </w:r>
      <w:proofErr w:type="gramStart"/>
      <w:r w:rsidRPr="00E11E9D">
        <w:rPr>
          <w:rFonts w:ascii="Times New Roman" w:hAnsi="Times New Roman" w:cs="Times New Roman"/>
        </w:rPr>
        <w:t>.«</w:t>
      </w:r>
      <w:proofErr w:type="gramEnd"/>
      <w:r w:rsidRPr="00E11E9D">
        <w:rPr>
          <w:rFonts w:ascii="Times New Roman" w:hAnsi="Times New Roman" w:cs="Times New Roman"/>
        </w:rPr>
        <w:t>Что делать?» Н.Г. Чернышевского как полемический отклик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«Четвертый сон Веры Павловны» в контексте общего звучания произведения. Образное и сюжетное своеобразие «идеологического» романа Н.Г. Чернышевского.</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Н.С. ЛЕСКОВ </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Повесть </w:t>
      </w:r>
      <w:r w:rsidRPr="00E11E9D">
        <w:rPr>
          <w:rFonts w:ascii="Times New Roman" w:eastAsia="Times New Roman" w:hAnsi="Times New Roman" w:cs="Times New Roman"/>
          <w:i/>
          <w:iCs/>
          <w:color w:val="000000"/>
          <w:lang w:eastAsia="ru-RU"/>
        </w:rPr>
        <w:t>«Очарованный странник».</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Стремление Н.С. Лескова к созданию «монографий» народных типов. Образ Ивана </w:t>
      </w:r>
      <w:proofErr w:type="spellStart"/>
      <w:r w:rsidRPr="00E11E9D">
        <w:rPr>
          <w:rFonts w:ascii="Times New Roman" w:eastAsia="Times New Roman" w:hAnsi="Times New Roman" w:cs="Times New Roman"/>
          <w:color w:val="000000"/>
          <w:lang w:eastAsia="ru-RU"/>
        </w:rPr>
        <w:t>Флягина</w:t>
      </w:r>
      <w:proofErr w:type="spellEnd"/>
      <w:r w:rsidRPr="00E11E9D">
        <w:rPr>
          <w:rFonts w:ascii="Times New Roman" w:eastAsia="Times New Roman" w:hAnsi="Times New Roman" w:cs="Times New Roman"/>
          <w:color w:val="000000"/>
          <w:lang w:eastAsia="ru-RU"/>
        </w:rPr>
        <w:t xml:space="preserve"> и национальный колорит повести. «</w:t>
      </w:r>
      <w:proofErr w:type="spellStart"/>
      <w:r w:rsidRPr="00E11E9D">
        <w:rPr>
          <w:rFonts w:ascii="Times New Roman" w:eastAsia="Times New Roman" w:hAnsi="Times New Roman" w:cs="Times New Roman"/>
          <w:color w:val="000000"/>
          <w:lang w:eastAsia="ru-RU"/>
        </w:rPr>
        <w:t>Очарованность</w:t>
      </w:r>
      <w:proofErr w:type="spellEnd"/>
      <w:r w:rsidRPr="00E11E9D">
        <w:rPr>
          <w:rFonts w:ascii="Times New Roman" w:eastAsia="Times New Roman" w:hAnsi="Times New Roman" w:cs="Times New Roman"/>
          <w:color w:val="000000"/>
          <w:lang w:eastAsia="ru-RU"/>
        </w:rPr>
        <w:t>» героя, его богатырство, духовная восприимчивость и стремление к подвигам. Соединение святости и греховности, наивности и душевной глубины в русском национальном характере. Сказовый характер повествования, стилистическая и языковая яркость «Очарованного странника».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М.Е. САЛТЫКОВ-ЩЕДРИН </w:t>
      </w:r>
    </w:p>
    <w:p w:rsidR="00540774" w:rsidRPr="00E11E9D" w:rsidRDefault="00540774" w:rsidP="00E11E9D">
      <w:pPr>
        <w:spacing w:after="0" w:line="240" w:lineRule="auto"/>
        <w:ind w:left="4" w:right="10" w:firstLine="35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Сказки </w:t>
      </w:r>
      <w:r w:rsidRPr="00E11E9D">
        <w:rPr>
          <w:rFonts w:ascii="Times New Roman" w:eastAsia="Times New Roman" w:hAnsi="Times New Roman" w:cs="Times New Roman"/>
          <w:i/>
          <w:iCs/>
          <w:color w:val="000000"/>
          <w:lang w:eastAsia="ru-RU"/>
        </w:rPr>
        <w:t>« «Премудрый пескарь», «Дикий помещик», 2коняго» и др.,  «История одного города»</w:t>
      </w:r>
    </w:p>
    <w:p w:rsidR="00540774" w:rsidRPr="00E11E9D" w:rsidRDefault="00540774" w:rsidP="00E11E9D">
      <w:pPr>
        <w:spacing w:after="0" w:line="240" w:lineRule="auto"/>
        <w:ind w:left="10" w:right="14" w:firstLine="360"/>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«Сказки для детей изрядного возраста» как вершинный жанр в творчестве Щедрина-сатирика. Сатирическое осмысление проблем государственной власти, помещичьих нравов, народного сознания в сказках М.Е. Салтыкова-Щедрина. Развенчание обывательской психологии, рабского начала в человеке («Премудрый пескарь»). Приемы сатирического воссоздания действительности в </w:t>
      </w:r>
      <w:proofErr w:type="spellStart"/>
      <w:r w:rsidRPr="00E11E9D">
        <w:rPr>
          <w:rFonts w:ascii="Times New Roman" w:eastAsia="Times New Roman" w:hAnsi="Times New Roman" w:cs="Times New Roman"/>
          <w:color w:val="000000"/>
          <w:lang w:eastAsia="ru-RU"/>
        </w:rPr>
        <w:t>щедринских</w:t>
      </w:r>
      <w:proofErr w:type="spellEnd"/>
      <w:r w:rsidRPr="00E11E9D">
        <w:rPr>
          <w:rFonts w:ascii="Times New Roman" w:eastAsia="Times New Roman" w:hAnsi="Times New Roman" w:cs="Times New Roman"/>
          <w:color w:val="000000"/>
          <w:lang w:eastAsia="ru-RU"/>
        </w:rPr>
        <w:t xml:space="preserve"> сказках (фольклорная стилизация, гипербола, гротеск, эзопов язык и т.п.). Соотношение авторского идеала и действительности в сатире М.Е. Салтыкова-Щедрина. « </w:t>
      </w:r>
      <w:r w:rsidRPr="00E11E9D">
        <w:rPr>
          <w:rFonts w:ascii="Times New Roman" w:eastAsia="Times New Roman" w:hAnsi="Times New Roman" w:cs="Times New Roman"/>
          <w:color w:val="353535"/>
          <w:spacing w:val="-2"/>
          <w:lang w:eastAsia="ru-RU"/>
        </w:rPr>
        <w:t>История одного города» как сатирическое изображение смены градоначальников.</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Ф.М. ДОСТОЕВСКИЙ</w:t>
      </w:r>
      <w:r w:rsidRPr="00E11E9D">
        <w:rPr>
          <w:rFonts w:ascii="Times New Roman" w:eastAsia="Times New Roman" w:hAnsi="Times New Roman" w:cs="Times New Roman"/>
          <w:color w:val="000000"/>
          <w:lang w:eastAsia="ru-RU"/>
        </w:rPr>
        <w:t> </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Роман </w:t>
      </w:r>
      <w:r w:rsidRPr="00E11E9D">
        <w:rPr>
          <w:rFonts w:ascii="Times New Roman" w:eastAsia="Times New Roman" w:hAnsi="Times New Roman" w:cs="Times New Roman"/>
          <w:i/>
          <w:iCs/>
          <w:color w:val="000000"/>
          <w:lang w:eastAsia="ru-RU"/>
        </w:rPr>
        <w:t>«Преступление и наказание».</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Эпоха кризиса в «зеркале» идеологического романа Ф.М. Достоевского. Образ Петербурга и средства его воссоздания в романе. </w:t>
      </w:r>
      <w:proofErr w:type="gramStart"/>
      <w:r w:rsidRPr="00E11E9D">
        <w:rPr>
          <w:rFonts w:ascii="Times New Roman" w:eastAsia="Times New Roman" w:hAnsi="Times New Roman" w:cs="Times New Roman"/>
          <w:color w:val="000000"/>
          <w:lang w:eastAsia="ru-RU"/>
        </w:rPr>
        <w:t>Мир «униженных и оскорблённых» и бунт личности против жестоких законов социума.</w:t>
      </w:r>
      <w:proofErr w:type="gramEnd"/>
      <w:r w:rsidRPr="00E11E9D">
        <w:rPr>
          <w:rFonts w:ascii="Times New Roman" w:eastAsia="Times New Roman" w:hAnsi="Times New Roman" w:cs="Times New Roman"/>
          <w:color w:val="000000"/>
          <w:lang w:eastAsia="ru-RU"/>
        </w:rPr>
        <w:t xml:space="preserve"> Образ Раскольникова и тема «гордого человека» в романе. Теория Раскольникова и идейные «двойники» героя (Лужин, </w:t>
      </w:r>
      <w:proofErr w:type="spellStart"/>
      <w:r w:rsidRPr="00E11E9D">
        <w:rPr>
          <w:rFonts w:ascii="Times New Roman" w:eastAsia="Times New Roman" w:hAnsi="Times New Roman" w:cs="Times New Roman"/>
          <w:color w:val="000000"/>
          <w:lang w:eastAsia="ru-RU"/>
        </w:rPr>
        <w:t>Свидригайлов</w:t>
      </w:r>
      <w:proofErr w:type="spellEnd"/>
      <w:r w:rsidRPr="00E11E9D">
        <w:rPr>
          <w:rFonts w:ascii="Times New Roman" w:eastAsia="Times New Roman" w:hAnsi="Times New Roman" w:cs="Times New Roman"/>
          <w:color w:val="000000"/>
          <w:lang w:eastAsia="ru-RU"/>
        </w:rPr>
        <w:t xml:space="preserve"> и др.). Принцип полифонии в решении философской проблематики романа. Раскольников и «вечная Сонечка». Сны героя как средство его внутреннего самораскрытия. Нравственно-философский смысл преступления и наказания Родиона Раскольникова. Роль эпилога в раскрытии авторской позиции в романе.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Л.Н. ТОЛСТОЙ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Роман-эпопея </w:t>
      </w:r>
      <w:r w:rsidRPr="00E11E9D">
        <w:rPr>
          <w:rFonts w:ascii="Times New Roman" w:eastAsia="Times New Roman" w:hAnsi="Times New Roman" w:cs="Times New Roman"/>
          <w:i/>
          <w:iCs/>
          <w:color w:val="000000"/>
          <w:lang w:eastAsia="ru-RU"/>
        </w:rPr>
        <w:t>«Война и мир».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 xml:space="preserve">Жанрово-тематическое своеобразие толстовского романа- эпопеи: масштабность изображения исторических событий, </w:t>
      </w:r>
      <w:proofErr w:type="spellStart"/>
      <w:r w:rsidRPr="00E11E9D">
        <w:rPr>
          <w:rFonts w:ascii="Times New Roman" w:eastAsia="Times New Roman" w:hAnsi="Times New Roman" w:cs="Times New Roman"/>
          <w:color w:val="000000"/>
          <w:lang w:eastAsia="ru-RU"/>
        </w:rPr>
        <w:t>многогеройность</w:t>
      </w:r>
      <w:proofErr w:type="spellEnd"/>
      <w:r w:rsidRPr="00E11E9D">
        <w:rPr>
          <w:rFonts w:ascii="Times New Roman" w:eastAsia="Times New Roman" w:hAnsi="Times New Roman" w:cs="Times New Roman"/>
          <w:color w:val="000000"/>
          <w:lang w:eastAsia="ru-RU"/>
        </w:rPr>
        <w:t xml:space="preserve">, переплетение различных сюжетных линий и т.п. Художественно-философское осмысление сущности войны в романе. Патриотизм скромных тружеников войны и </w:t>
      </w:r>
      <w:proofErr w:type="spellStart"/>
      <w:r w:rsidRPr="00E11E9D">
        <w:rPr>
          <w:rFonts w:ascii="Times New Roman" w:eastAsia="Times New Roman" w:hAnsi="Times New Roman" w:cs="Times New Roman"/>
          <w:color w:val="000000"/>
          <w:lang w:eastAsia="ru-RU"/>
        </w:rPr>
        <w:t>псевдопатриотизм</w:t>
      </w:r>
      <w:proofErr w:type="spellEnd"/>
      <w:r w:rsidRPr="00E11E9D">
        <w:rPr>
          <w:rFonts w:ascii="Times New Roman" w:eastAsia="Times New Roman" w:hAnsi="Times New Roman" w:cs="Times New Roman"/>
          <w:color w:val="000000"/>
          <w:lang w:eastAsia="ru-RU"/>
        </w:rPr>
        <w:t xml:space="preserve"> «военных трутней». Критическое изображение высшего света в романе, противопоставление мертвенности светских отношений «диалектике души» любимых героев автора. Этапы духовного самосовершенствования Андрея Болконского и Пьера Безухова, сложность и противоречивость жизненного пути героев.</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«Мысль семейная» и её развитие в романе: семьи Болконских и Ростовых и семьи-имитации (Берги, Друбецкие, Курагины и т. п.). Черты нравственного идеала автора в образах Наташи Ростовой и Марьи Болконской.</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 в истории. Феномен «общей жизни» и образ «дубины народной войны» в романе.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А.П. ЧЕХОВ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Рассказы: </w:t>
      </w:r>
      <w:r w:rsidRPr="00E11E9D">
        <w:rPr>
          <w:rFonts w:ascii="Times New Roman" w:eastAsia="Times New Roman" w:hAnsi="Times New Roman" w:cs="Times New Roman"/>
          <w:i/>
          <w:iCs/>
          <w:color w:val="000000"/>
          <w:lang w:eastAsia="ru-RU"/>
        </w:rPr>
        <w:t>«Крыжовник», «Человек в футляре», «</w:t>
      </w:r>
      <w:proofErr w:type="spellStart"/>
      <w:r w:rsidRPr="00E11E9D">
        <w:rPr>
          <w:rFonts w:ascii="Times New Roman" w:eastAsia="Times New Roman" w:hAnsi="Times New Roman" w:cs="Times New Roman"/>
          <w:i/>
          <w:iCs/>
          <w:color w:val="000000"/>
          <w:lang w:eastAsia="ru-RU"/>
        </w:rPr>
        <w:t>Ионыч</w:t>
      </w:r>
      <w:proofErr w:type="spellEnd"/>
      <w:r w:rsidRPr="00E11E9D">
        <w:rPr>
          <w:rFonts w:ascii="Times New Roman" w:eastAsia="Times New Roman" w:hAnsi="Times New Roman" w:cs="Times New Roman"/>
          <w:i/>
          <w:iCs/>
          <w:color w:val="000000"/>
          <w:lang w:eastAsia="ru-RU"/>
        </w:rPr>
        <w:t>», «Дама с собачкой», «Студент», «Палата № 6»</w:t>
      </w:r>
      <w:r w:rsidRPr="00E11E9D">
        <w:rPr>
          <w:rFonts w:ascii="Times New Roman" w:eastAsia="Times New Roman" w:hAnsi="Times New Roman" w:cs="Times New Roman"/>
          <w:color w:val="000000"/>
          <w:lang w:eastAsia="ru-RU"/>
        </w:rPr>
        <w:t> и др. по выбору. Пьеса </w:t>
      </w:r>
      <w:r w:rsidRPr="00E11E9D">
        <w:rPr>
          <w:rFonts w:ascii="Times New Roman" w:eastAsia="Times New Roman" w:hAnsi="Times New Roman" w:cs="Times New Roman"/>
          <w:i/>
          <w:iCs/>
          <w:color w:val="000000"/>
          <w:lang w:eastAsia="ru-RU"/>
        </w:rPr>
        <w:t>«Вишнёвый сад».</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Различение понятий «быт» и «бытие» в прозе А. П. Чехова. Образы «футлярных» людей в чеховских рассказах и проблема «</w:t>
      </w:r>
      <w:proofErr w:type="spellStart"/>
      <w:r w:rsidRPr="00E11E9D">
        <w:rPr>
          <w:rFonts w:ascii="Times New Roman" w:eastAsia="Times New Roman" w:hAnsi="Times New Roman" w:cs="Times New Roman"/>
          <w:color w:val="000000"/>
          <w:lang w:eastAsia="ru-RU"/>
        </w:rPr>
        <w:t>самостояния</w:t>
      </w:r>
      <w:proofErr w:type="spellEnd"/>
      <w:r w:rsidRPr="00E11E9D">
        <w:rPr>
          <w:rFonts w:ascii="Times New Roman" w:eastAsia="Times New Roman" w:hAnsi="Times New Roman" w:cs="Times New Roman"/>
          <w:color w:val="000000"/>
          <w:lang w:eastAsia="ru-RU"/>
        </w:rPr>
        <w:t>» человека в мире жестокости и пошлости. Лаконизм, выразительность художественной детали, глубина психологического анализа как отличительные черты чеховской прозы.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Новаторство Чехова-драматурга. Соотношение внешнего и внутреннего сюжетов в комедии «Вишнёвый сад». Лирическое и драматическое начала в пьесе. Фигуры героев-«</w:t>
      </w:r>
      <w:proofErr w:type="gramStart"/>
      <w:r w:rsidRPr="00E11E9D">
        <w:rPr>
          <w:rFonts w:ascii="Times New Roman" w:eastAsia="Times New Roman" w:hAnsi="Times New Roman" w:cs="Times New Roman"/>
          <w:color w:val="000000"/>
          <w:lang w:eastAsia="ru-RU"/>
        </w:rPr>
        <w:t>недотёп</w:t>
      </w:r>
      <w:proofErr w:type="gramEnd"/>
      <w:r w:rsidRPr="00E11E9D">
        <w:rPr>
          <w:rFonts w:ascii="Times New Roman" w:eastAsia="Times New Roman" w:hAnsi="Times New Roman" w:cs="Times New Roman"/>
          <w:color w:val="000000"/>
          <w:lang w:eastAsia="ru-RU"/>
        </w:rPr>
        <w:t xml:space="preserve">» и символический образ сада в комедии. Роль второстепенных и </w:t>
      </w:r>
      <w:proofErr w:type="spellStart"/>
      <w:r w:rsidRPr="00E11E9D">
        <w:rPr>
          <w:rFonts w:ascii="Times New Roman" w:eastAsia="Times New Roman" w:hAnsi="Times New Roman" w:cs="Times New Roman"/>
          <w:color w:val="000000"/>
          <w:lang w:eastAsia="ru-RU"/>
        </w:rPr>
        <w:t>внесценических</w:t>
      </w:r>
      <w:proofErr w:type="spellEnd"/>
      <w:r w:rsidRPr="00E11E9D">
        <w:rPr>
          <w:rFonts w:ascii="Times New Roman" w:eastAsia="Times New Roman" w:hAnsi="Times New Roman" w:cs="Times New Roman"/>
          <w:color w:val="000000"/>
          <w:lang w:eastAsia="ru-RU"/>
        </w:rPr>
        <w:t xml:space="preserve"> персонажей в чеховской пьесе. Функция ремарок, звука и цвета в «Вишнёвом саде». Сложность и неоднозначность авторской позиции в произведении.</w:t>
      </w:r>
    </w:p>
    <w:p w:rsidR="00C20BDE" w:rsidRPr="00E11E9D" w:rsidRDefault="00C20BDE" w:rsidP="00E11E9D">
      <w:pPr>
        <w:spacing w:after="0" w:line="240" w:lineRule="auto"/>
        <w:ind w:right="24"/>
        <w:jc w:val="both"/>
        <w:rPr>
          <w:rFonts w:ascii="Times New Roman" w:eastAsia="Times New Roman" w:hAnsi="Times New Roman" w:cs="Times New Roman"/>
          <w:b/>
          <w:color w:val="000000"/>
          <w:u w:val="single"/>
          <w:lang w:eastAsia="ru-RU"/>
        </w:rPr>
      </w:pPr>
      <w:r w:rsidRPr="00E11E9D">
        <w:rPr>
          <w:rFonts w:ascii="Times New Roman" w:eastAsia="Times New Roman" w:hAnsi="Times New Roman" w:cs="Times New Roman"/>
          <w:b/>
          <w:color w:val="000000"/>
          <w:u w:val="single"/>
          <w:lang w:eastAsia="ru-RU"/>
        </w:rPr>
        <w:t xml:space="preserve">Зарубежная литература </w:t>
      </w:r>
    </w:p>
    <w:p w:rsidR="00C20BDE" w:rsidRPr="00E11E9D" w:rsidRDefault="00C20BDE" w:rsidP="00E11E9D">
      <w:pPr>
        <w:spacing w:after="0" w:line="240" w:lineRule="auto"/>
        <w:rPr>
          <w:rFonts w:ascii="Times New Roman" w:hAnsi="Times New Roman" w:cs="Times New Roman"/>
        </w:rPr>
      </w:pPr>
      <w:proofErr w:type="spellStart"/>
      <w:proofErr w:type="gramStart"/>
      <w:r w:rsidRPr="00E11E9D">
        <w:rPr>
          <w:rFonts w:ascii="Times New Roman" w:hAnsi="Times New Roman" w:cs="Times New Roman"/>
          <w:b/>
        </w:rPr>
        <w:t>Ги</w:t>
      </w:r>
      <w:proofErr w:type="spellEnd"/>
      <w:r w:rsidRPr="00E11E9D">
        <w:rPr>
          <w:rFonts w:ascii="Times New Roman" w:hAnsi="Times New Roman" w:cs="Times New Roman"/>
          <w:b/>
        </w:rPr>
        <w:t xml:space="preserve"> де</w:t>
      </w:r>
      <w:proofErr w:type="gramEnd"/>
      <w:r w:rsidRPr="00E11E9D">
        <w:rPr>
          <w:rFonts w:ascii="Times New Roman" w:hAnsi="Times New Roman" w:cs="Times New Roman"/>
          <w:b/>
        </w:rPr>
        <w:t xml:space="preserve"> Мопассан.</w:t>
      </w:r>
    </w:p>
    <w:p w:rsidR="00C20BDE" w:rsidRPr="00E11E9D" w:rsidRDefault="00C20BDE" w:rsidP="00E11E9D">
      <w:pPr>
        <w:widowControl w:val="0"/>
        <w:spacing w:after="0" w:line="240" w:lineRule="auto"/>
        <w:jc w:val="both"/>
        <w:rPr>
          <w:rFonts w:ascii="Times New Roman" w:hAnsi="Times New Roman" w:cs="Times New Roman"/>
        </w:rPr>
      </w:pPr>
      <w:r w:rsidRPr="00E11E9D">
        <w:rPr>
          <w:rFonts w:ascii="Times New Roman" w:hAnsi="Times New Roman" w:cs="Times New Roman"/>
        </w:rPr>
        <w:t xml:space="preserve">Новелла </w:t>
      </w:r>
      <w:r w:rsidRPr="00E11E9D">
        <w:rPr>
          <w:rFonts w:ascii="Times New Roman" w:hAnsi="Times New Roman" w:cs="Times New Roman"/>
          <w:i/>
        </w:rPr>
        <w:t>«Ожерелье»</w:t>
      </w:r>
      <w:proofErr w:type="gramStart"/>
      <w:r w:rsidRPr="00E11E9D">
        <w:rPr>
          <w:rFonts w:ascii="Times New Roman" w:hAnsi="Times New Roman" w:cs="Times New Roman"/>
        </w:rPr>
        <w:t>.С</w:t>
      </w:r>
      <w:proofErr w:type="gramEnd"/>
      <w:r w:rsidRPr="00E11E9D">
        <w:rPr>
          <w:rFonts w:ascii="Times New Roman" w:hAnsi="Times New Roman" w:cs="Times New Roman"/>
        </w:rPr>
        <w:t>южет и композиция новеллы.  Грустные раздумья автора о несправедливости мира.</w:t>
      </w:r>
    </w:p>
    <w:p w:rsidR="00C20BDE" w:rsidRPr="00E11E9D" w:rsidRDefault="00C20BDE" w:rsidP="00E11E9D">
      <w:pPr>
        <w:widowControl w:val="0"/>
        <w:spacing w:after="0" w:line="240" w:lineRule="auto"/>
        <w:jc w:val="both"/>
        <w:rPr>
          <w:rFonts w:ascii="Times New Roman" w:hAnsi="Times New Roman" w:cs="Times New Roman"/>
        </w:rPr>
      </w:pPr>
      <w:r w:rsidRPr="00E11E9D">
        <w:rPr>
          <w:rFonts w:ascii="Times New Roman" w:eastAsia="Times New Roman" w:hAnsi="Times New Roman" w:cs="Times New Roman"/>
          <w:b/>
          <w:color w:val="3B3B3B"/>
          <w:spacing w:val="-2"/>
          <w:lang w:eastAsia="ru-RU"/>
        </w:rPr>
        <w:t>Оноре де Бальзак</w:t>
      </w:r>
    </w:p>
    <w:p w:rsidR="00C20BDE" w:rsidRPr="00E11E9D" w:rsidRDefault="00C20BDE" w:rsidP="00E11E9D">
      <w:pPr>
        <w:widowControl w:val="0"/>
        <w:spacing w:after="0" w:line="240" w:lineRule="auto"/>
        <w:jc w:val="both"/>
        <w:rPr>
          <w:rFonts w:ascii="Times New Roman" w:eastAsia="Times New Roman" w:hAnsi="Times New Roman" w:cs="Times New Roman"/>
          <w:color w:val="3B3B3B"/>
          <w:spacing w:val="-2"/>
          <w:lang w:eastAsia="ru-RU"/>
        </w:rPr>
      </w:pPr>
      <w:r w:rsidRPr="00E11E9D">
        <w:rPr>
          <w:rFonts w:ascii="Times New Roman" w:eastAsia="Times New Roman" w:hAnsi="Times New Roman" w:cs="Times New Roman"/>
          <w:color w:val="3B3B3B"/>
          <w:spacing w:val="-2"/>
          <w:lang w:eastAsia="ru-RU"/>
        </w:rPr>
        <w:t>Повест</w:t>
      </w:r>
      <w:proofErr w:type="gramStart"/>
      <w:r w:rsidRPr="00E11E9D">
        <w:rPr>
          <w:rFonts w:ascii="Times New Roman" w:eastAsia="Times New Roman" w:hAnsi="Times New Roman" w:cs="Times New Roman"/>
          <w:color w:val="3B3B3B"/>
          <w:spacing w:val="-2"/>
          <w:lang w:eastAsia="ru-RU"/>
        </w:rPr>
        <w:t>ь</w:t>
      </w:r>
      <w:r w:rsidRPr="00E11E9D">
        <w:rPr>
          <w:rFonts w:ascii="Times New Roman" w:eastAsia="Times New Roman" w:hAnsi="Times New Roman" w:cs="Times New Roman"/>
          <w:i/>
          <w:color w:val="3B3B3B"/>
          <w:spacing w:val="-2"/>
          <w:lang w:eastAsia="ru-RU"/>
        </w:rPr>
        <w:t>«</w:t>
      </w:r>
      <w:proofErr w:type="gramEnd"/>
      <w:r w:rsidRPr="00E11E9D">
        <w:rPr>
          <w:rFonts w:ascii="Times New Roman" w:eastAsia="Times New Roman" w:hAnsi="Times New Roman" w:cs="Times New Roman"/>
          <w:i/>
          <w:color w:val="3B3B3B"/>
          <w:spacing w:val="-2"/>
          <w:lang w:eastAsia="ru-RU"/>
        </w:rPr>
        <w:t>Гобсек»</w:t>
      </w:r>
    </w:p>
    <w:p w:rsidR="00C20BDE" w:rsidRPr="00E11E9D" w:rsidRDefault="00C20BDE" w:rsidP="00E11E9D">
      <w:pPr>
        <w:widowControl w:val="0"/>
        <w:spacing w:after="0" w:line="240" w:lineRule="auto"/>
        <w:jc w:val="both"/>
        <w:rPr>
          <w:rFonts w:ascii="Times New Roman" w:eastAsia="Times New Roman" w:hAnsi="Times New Roman" w:cs="Times New Roman"/>
          <w:u w:val="single"/>
          <w:lang w:eastAsia="ru-RU"/>
        </w:rPr>
      </w:pPr>
      <w:r w:rsidRPr="00E11E9D">
        <w:rPr>
          <w:rFonts w:ascii="Times New Roman" w:eastAsia="Times New Roman" w:hAnsi="Times New Roman" w:cs="Times New Roman"/>
          <w:color w:val="3B3B3B"/>
          <w:spacing w:val="-2"/>
          <w:lang w:eastAsia="ru-RU"/>
        </w:rPr>
        <w:t xml:space="preserve">Изображение в </w:t>
      </w:r>
      <w:r w:rsidRPr="00E11E9D">
        <w:rPr>
          <w:rFonts w:ascii="Times New Roman" w:eastAsia="Times New Roman" w:hAnsi="Times New Roman" w:cs="Times New Roman"/>
          <w:color w:val="3B3B3B"/>
          <w:spacing w:val="-1"/>
          <w:lang w:eastAsia="ru-RU"/>
        </w:rPr>
        <w:t>повести губительной силы денег.</w:t>
      </w:r>
    </w:p>
    <w:p w:rsidR="00C20BDE" w:rsidRPr="00E11E9D" w:rsidRDefault="00C20BDE" w:rsidP="00E11E9D">
      <w:pPr>
        <w:widowControl w:val="0"/>
        <w:spacing w:after="0" w:line="240" w:lineRule="auto"/>
        <w:jc w:val="both"/>
        <w:rPr>
          <w:rFonts w:ascii="Times New Roman" w:eastAsia="Times New Roman" w:hAnsi="Times New Roman" w:cs="Times New Roman"/>
          <w:b/>
          <w:color w:val="3B3B3B"/>
          <w:spacing w:val="-2"/>
          <w:lang w:eastAsia="ru-RU"/>
        </w:rPr>
      </w:pPr>
      <w:r w:rsidRPr="00E11E9D">
        <w:rPr>
          <w:rFonts w:ascii="Times New Roman" w:eastAsia="Times New Roman" w:hAnsi="Times New Roman" w:cs="Times New Roman"/>
          <w:b/>
          <w:color w:val="3B3B3B"/>
          <w:spacing w:val="-2"/>
          <w:lang w:eastAsia="ru-RU"/>
        </w:rPr>
        <w:t>Г.Флобер</w:t>
      </w:r>
    </w:p>
    <w:p w:rsidR="00C20BDE" w:rsidRPr="00E11E9D" w:rsidRDefault="00C20BDE" w:rsidP="00E11E9D">
      <w:pPr>
        <w:widowControl w:val="0"/>
        <w:spacing w:after="0" w:line="240" w:lineRule="auto"/>
        <w:jc w:val="both"/>
        <w:rPr>
          <w:rFonts w:ascii="Times New Roman" w:eastAsia="Times New Roman" w:hAnsi="Times New Roman" w:cs="Times New Roman"/>
          <w:i/>
          <w:color w:val="3B3B3B"/>
          <w:spacing w:val="-2"/>
          <w:lang w:eastAsia="ru-RU"/>
        </w:rPr>
      </w:pPr>
      <w:r w:rsidRPr="00E11E9D">
        <w:rPr>
          <w:rFonts w:ascii="Times New Roman" w:eastAsia="Times New Roman" w:hAnsi="Times New Roman" w:cs="Times New Roman"/>
          <w:color w:val="3B3B3B"/>
          <w:spacing w:val="-2"/>
          <w:lang w:eastAsia="ru-RU"/>
        </w:rPr>
        <w:t xml:space="preserve">Роман.  </w:t>
      </w:r>
      <w:r w:rsidRPr="00E11E9D">
        <w:rPr>
          <w:rFonts w:ascii="Times New Roman" w:eastAsia="Times New Roman" w:hAnsi="Times New Roman" w:cs="Times New Roman"/>
          <w:i/>
          <w:color w:val="3B3B3B"/>
          <w:spacing w:val="-2"/>
          <w:lang w:eastAsia="ru-RU"/>
        </w:rPr>
        <w:t>«</w:t>
      </w:r>
      <w:proofErr w:type="spellStart"/>
      <w:r w:rsidRPr="00E11E9D">
        <w:rPr>
          <w:rFonts w:ascii="Times New Roman" w:eastAsia="Times New Roman" w:hAnsi="Times New Roman" w:cs="Times New Roman"/>
          <w:i/>
          <w:color w:val="3B3B3B"/>
          <w:spacing w:val="-2"/>
          <w:lang w:eastAsia="ru-RU"/>
        </w:rPr>
        <w:t>Саламбо</w:t>
      </w:r>
      <w:proofErr w:type="spellEnd"/>
      <w:r w:rsidRPr="00E11E9D">
        <w:rPr>
          <w:rFonts w:ascii="Times New Roman" w:eastAsia="Times New Roman" w:hAnsi="Times New Roman" w:cs="Times New Roman"/>
          <w:i/>
          <w:color w:val="3B3B3B"/>
          <w:spacing w:val="-2"/>
          <w:lang w:eastAsia="ru-RU"/>
        </w:rPr>
        <w:t>».</w:t>
      </w:r>
    </w:p>
    <w:p w:rsidR="00C20BDE" w:rsidRPr="00E11E9D" w:rsidRDefault="00C20BDE" w:rsidP="00E11E9D">
      <w:pPr>
        <w:widowControl w:val="0"/>
        <w:spacing w:after="0" w:line="240" w:lineRule="auto"/>
        <w:jc w:val="both"/>
        <w:rPr>
          <w:rFonts w:ascii="Times New Roman" w:eastAsia="Times New Roman" w:hAnsi="Times New Roman" w:cs="Times New Roman"/>
          <w:b/>
          <w:u w:val="single"/>
          <w:lang w:eastAsia="ru-RU"/>
        </w:rPr>
      </w:pPr>
      <w:r w:rsidRPr="00E11E9D">
        <w:rPr>
          <w:rFonts w:ascii="Times New Roman" w:eastAsia="Times New Roman" w:hAnsi="Times New Roman" w:cs="Times New Roman"/>
          <w:b/>
          <w:color w:val="3B3B3B"/>
          <w:spacing w:val="-2"/>
          <w:u w:val="single"/>
          <w:lang w:eastAsia="ru-RU"/>
        </w:rPr>
        <w:t xml:space="preserve">Повторение </w:t>
      </w:r>
    </w:p>
    <w:p w:rsidR="00C20BDE" w:rsidRPr="00E11E9D" w:rsidRDefault="00C20BDE" w:rsidP="00E11E9D">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3B3B3B"/>
          <w:spacing w:val="-3"/>
          <w:lang w:eastAsia="ru-RU"/>
        </w:rPr>
      </w:pPr>
      <w:r w:rsidRPr="00E11E9D">
        <w:rPr>
          <w:rFonts w:ascii="Times New Roman" w:eastAsia="Times New Roman" w:hAnsi="Times New Roman" w:cs="Times New Roman"/>
          <w:color w:val="3B3B3B"/>
          <w:spacing w:val="-3"/>
          <w:lang w:eastAsia="ru-RU"/>
        </w:rPr>
        <w:t xml:space="preserve">Чувства «добрые» в лирике поэтов </w:t>
      </w:r>
      <w:r w:rsidRPr="00E11E9D">
        <w:rPr>
          <w:rFonts w:ascii="Times New Roman" w:eastAsia="Times New Roman" w:hAnsi="Times New Roman" w:cs="Times New Roman"/>
          <w:color w:val="3B3B3B"/>
          <w:spacing w:val="-3"/>
          <w:lang w:val="en-US" w:eastAsia="ru-RU"/>
        </w:rPr>
        <w:t>XIX</w:t>
      </w:r>
      <w:r w:rsidRPr="00E11E9D">
        <w:rPr>
          <w:rFonts w:ascii="Times New Roman" w:eastAsia="Times New Roman" w:hAnsi="Times New Roman" w:cs="Times New Roman"/>
          <w:color w:val="3B3B3B"/>
          <w:spacing w:val="-3"/>
          <w:lang w:eastAsia="ru-RU"/>
        </w:rPr>
        <w:t xml:space="preserve"> века. Судьба «лишних» людей.  </w:t>
      </w:r>
      <w:proofErr w:type="gramStart"/>
      <w:r w:rsidRPr="00E11E9D">
        <w:rPr>
          <w:rFonts w:ascii="Times New Roman" w:eastAsia="Times New Roman" w:hAnsi="Times New Roman" w:cs="Times New Roman"/>
          <w:bCs/>
          <w:color w:val="3B3B3B"/>
          <w:spacing w:val="-3"/>
          <w:lang w:eastAsia="ru-RU"/>
        </w:rPr>
        <w:t>Народ</w:t>
      </w:r>
      <w:proofErr w:type="gramEnd"/>
      <w:r w:rsidRPr="00E11E9D">
        <w:rPr>
          <w:rFonts w:ascii="Times New Roman" w:eastAsia="Times New Roman" w:hAnsi="Times New Roman" w:cs="Times New Roman"/>
          <w:bCs/>
          <w:color w:val="3B3B3B"/>
          <w:spacing w:val="-3"/>
          <w:lang w:eastAsia="ru-RU"/>
        </w:rPr>
        <w:t xml:space="preserve"> а изображении Пушкина, Гоголя, Некрасова,  Л. Толстого. Осуждение эгоизма и других общественных пороков в произведениях Гоголя, Чехова, Салтыкова-Щедрина. Тема любви в творчестве писателей 19 века</w:t>
      </w:r>
      <w:proofErr w:type="gramStart"/>
      <w:r w:rsidRPr="00E11E9D">
        <w:rPr>
          <w:rFonts w:ascii="Times New Roman" w:eastAsia="Times New Roman" w:hAnsi="Times New Roman" w:cs="Times New Roman"/>
          <w:bCs/>
          <w:color w:val="3B3B3B"/>
          <w:spacing w:val="-3"/>
          <w:lang w:eastAsia="ru-RU"/>
        </w:rPr>
        <w:t>.(</w:t>
      </w:r>
      <w:proofErr w:type="gramEnd"/>
      <w:r w:rsidRPr="00E11E9D">
        <w:rPr>
          <w:rFonts w:ascii="Times New Roman" w:eastAsia="Times New Roman" w:hAnsi="Times New Roman" w:cs="Times New Roman"/>
          <w:bCs/>
          <w:color w:val="3B3B3B"/>
          <w:spacing w:val="-3"/>
          <w:lang w:eastAsia="ru-RU"/>
        </w:rPr>
        <w:t>Пушкин, Лермонтов, Тургенев, Л. Толстой)</w:t>
      </w:r>
    </w:p>
    <w:p w:rsidR="004B3AAA" w:rsidRPr="00E11E9D" w:rsidRDefault="004B3AAA" w:rsidP="00E11E9D">
      <w:pPr>
        <w:shd w:val="clear" w:color="auto" w:fill="FFFFFF"/>
        <w:spacing w:after="0" w:line="240" w:lineRule="auto"/>
        <w:jc w:val="center"/>
        <w:rPr>
          <w:rFonts w:ascii="Times New Roman" w:eastAsia="Times New Roman" w:hAnsi="Times New Roman" w:cs="Times New Roman"/>
          <w:color w:val="000000"/>
          <w:lang w:eastAsia="ru-RU"/>
        </w:rPr>
      </w:pPr>
    </w:p>
    <w:p w:rsidR="004B3AAA" w:rsidRPr="00E11E9D" w:rsidRDefault="004B3AAA" w:rsidP="00E11E9D">
      <w:pPr>
        <w:shd w:val="clear" w:color="auto" w:fill="FFFFFF"/>
        <w:spacing w:after="0" w:line="240" w:lineRule="auto"/>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РУССКАЯ ЛИТЕРАТУРА XX ВЕКА</w:t>
      </w:r>
      <w:r w:rsidRPr="00E11E9D">
        <w:rPr>
          <w:rFonts w:ascii="Times New Roman" w:eastAsia="Times New Roman" w:hAnsi="Times New Roman" w:cs="Times New Roman"/>
          <w:b/>
          <w:bCs/>
          <w:color w:val="000000"/>
          <w:lang w:eastAsia="ru-RU"/>
        </w:rPr>
        <w:br/>
        <w:t xml:space="preserve">ВВЕДЕНИЕ. РУССКАЯ ЛИТЕРАТУРА XX ВЕКА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Сложность и самобытность русской литературы ХХ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ХХ века, рождения «людей-эпох», переживших своё время.</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РЕАЛИСТИЧЕСКИЕ ТРАДИЦИИ И МОДЕРНИСТСКИЕ ИСКАНИЯ В ЛИТЕРАТУРЕ НАЧАЛА XX ВЕКА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w:t>
      </w:r>
      <w:proofErr w:type="gramStart"/>
      <w:r w:rsidRPr="00E11E9D">
        <w:rPr>
          <w:rFonts w:ascii="Times New Roman" w:eastAsia="Times New Roman" w:hAnsi="Times New Roman" w:cs="Times New Roman"/>
          <w:color w:val="000000"/>
          <w:lang w:eastAsia="ru-RU"/>
        </w:rPr>
        <w:t>Ностальгия по неизвестному</w:t>
      </w:r>
      <w:proofErr w:type="gramEnd"/>
      <w:r w:rsidRPr="00E11E9D">
        <w:rPr>
          <w:rFonts w:ascii="Times New Roman" w:eastAsia="Times New Roman" w:hAnsi="Times New Roman" w:cs="Times New Roman"/>
          <w:color w:val="000000"/>
          <w:lang w:eastAsia="ru-RU"/>
        </w:rPr>
        <w:t xml:space="preserve">» как отражение общего духовного климата в России на рубеже веков. Разноречивость тенденций в культуре «нового времени»: от </w:t>
      </w:r>
      <w:proofErr w:type="spellStart"/>
      <w:r w:rsidRPr="00E11E9D">
        <w:rPr>
          <w:rFonts w:ascii="Times New Roman" w:eastAsia="Times New Roman" w:hAnsi="Times New Roman" w:cs="Times New Roman"/>
          <w:color w:val="000000"/>
          <w:lang w:eastAsia="ru-RU"/>
        </w:rPr>
        <w:t>апокалиптических</w:t>
      </w:r>
      <w:proofErr w:type="spellEnd"/>
      <w:r w:rsidRPr="00E11E9D">
        <w:rPr>
          <w:rFonts w:ascii="Times New Roman" w:eastAsia="Times New Roman" w:hAnsi="Times New Roman" w:cs="Times New Roman"/>
          <w:color w:val="000000"/>
          <w:lang w:eastAsia="ru-RU"/>
        </w:rPr>
        <w:t xml:space="preserve">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И.А. БУНИН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Стихотворения: </w:t>
      </w:r>
      <w:r w:rsidRPr="00E11E9D">
        <w:rPr>
          <w:rFonts w:ascii="Times New Roman" w:eastAsia="Times New Roman" w:hAnsi="Times New Roman" w:cs="Times New Roman"/>
          <w:i/>
          <w:iCs/>
          <w:color w:val="000000"/>
          <w:lang w:eastAsia="ru-RU"/>
        </w:rPr>
        <w:t>«Сумерки», «Слово», «Седое небо надо мной...», «Христос воскрес! Опять с зарёю...»</w:t>
      </w:r>
      <w:r w:rsidRPr="00E11E9D">
        <w:rPr>
          <w:rFonts w:ascii="Times New Roman" w:eastAsia="Times New Roman" w:hAnsi="Times New Roman" w:cs="Times New Roman"/>
          <w:color w:val="000000"/>
          <w:lang w:eastAsia="ru-RU"/>
        </w:rPr>
        <w:t> и др. по выбору. Рассказы: </w:t>
      </w:r>
      <w:r w:rsidRPr="00E11E9D">
        <w:rPr>
          <w:rFonts w:ascii="Times New Roman" w:eastAsia="Times New Roman" w:hAnsi="Times New Roman" w:cs="Times New Roman"/>
          <w:i/>
          <w:iCs/>
          <w:color w:val="000000"/>
          <w:lang w:eastAsia="ru-RU"/>
        </w:rPr>
        <w:t>«Антоновские яблоки», «Господин из Сан-Франциско», «Лёгкое дыхание», «Чистый понедельник».</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Живописность, напевность, философская и психологическая насыщенность </w:t>
      </w:r>
      <w:proofErr w:type="spellStart"/>
      <w:r w:rsidRPr="00E11E9D">
        <w:rPr>
          <w:rFonts w:ascii="Times New Roman" w:eastAsia="Times New Roman" w:hAnsi="Times New Roman" w:cs="Times New Roman"/>
          <w:color w:val="000000"/>
          <w:lang w:eastAsia="ru-RU"/>
        </w:rPr>
        <w:t>бунинской</w:t>
      </w:r>
      <w:proofErr w:type="spellEnd"/>
      <w:r w:rsidRPr="00E11E9D">
        <w:rPr>
          <w:rFonts w:ascii="Times New Roman" w:eastAsia="Times New Roman" w:hAnsi="Times New Roman" w:cs="Times New Roman"/>
          <w:color w:val="000000"/>
          <w:lang w:eastAsia="ru-RU"/>
        </w:rPr>
        <w:t xml:space="preserve"> лирики. Органическая связь поэта с жизнью природы, точность и лаконизм детали.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spellStart"/>
      <w:r w:rsidRPr="00E11E9D">
        <w:rPr>
          <w:rFonts w:ascii="Times New Roman" w:eastAsia="Times New Roman" w:hAnsi="Times New Roman" w:cs="Times New Roman"/>
          <w:color w:val="000000"/>
          <w:lang w:eastAsia="ru-RU"/>
        </w:rPr>
        <w:t>Бунинская</w:t>
      </w:r>
      <w:proofErr w:type="spellEnd"/>
      <w:r w:rsidRPr="00E11E9D">
        <w:rPr>
          <w:rFonts w:ascii="Times New Roman" w:eastAsia="Times New Roman" w:hAnsi="Times New Roman" w:cs="Times New Roman"/>
          <w:color w:val="000000"/>
          <w:lang w:eastAsia="ru-RU"/>
        </w:rPr>
        <w:t xml:space="preserve"> поэтика «остывших» усадеб и лирических воспоминаний. Тема «закатной» цивилизации и образ «нового человека со старым сердцем». Мотивы ускользающей красоты, преодоления суетного в стихии вечности. Тема России, её духовных тайн и нерушимых ценностей.</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М. ГОРЬКИЙ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Рассказ </w:t>
      </w:r>
      <w:r w:rsidRPr="00E11E9D">
        <w:rPr>
          <w:rFonts w:ascii="Times New Roman" w:eastAsia="Times New Roman" w:hAnsi="Times New Roman" w:cs="Times New Roman"/>
          <w:i/>
          <w:iCs/>
          <w:color w:val="000000"/>
          <w:lang w:eastAsia="ru-RU"/>
        </w:rPr>
        <w:t xml:space="preserve">«Старуха </w:t>
      </w:r>
      <w:proofErr w:type="spellStart"/>
      <w:r w:rsidRPr="00E11E9D">
        <w:rPr>
          <w:rFonts w:ascii="Times New Roman" w:eastAsia="Times New Roman" w:hAnsi="Times New Roman" w:cs="Times New Roman"/>
          <w:i/>
          <w:iCs/>
          <w:color w:val="000000"/>
          <w:lang w:eastAsia="ru-RU"/>
        </w:rPr>
        <w:t>Изергиль</w:t>
      </w:r>
      <w:proofErr w:type="spellEnd"/>
      <w:r w:rsidRPr="00E11E9D">
        <w:rPr>
          <w:rFonts w:ascii="Times New Roman" w:eastAsia="Times New Roman" w:hAnsi="Times New Roman" w:cs="Times New Roman"/>
          <w:i/>
          <w:iCs/>
          <w:color w:val="000000"/>
          <w:lang w:eastAsia="ru-RU"/>
        </w:rPr>
        <w:t>»</w:t>
      </w:r>
      <w:r w:rsidRPr="00E11E9D">
        <w:rPr>
          <w:rFonts w:ascii="Times New Roman" w:eastAsia="Times New Roman" w:hAnsi="Times New Roman" w:cs="Times New Roman"/>
          <w:color w:val="000000"/>
          <w:lang w:eastAsia="ru-RU"/>
        </w:rPr>
        <w:t> и др. по выбору. Пьеса </w:t>
      </w:r>
      <w:r w:rsidRPr="00E11E9D">
        <w:rPr>
          <w:rFonts w:ascii="Times New Roman" w:eastAsia="Times New Roman" w:hAnsi="Times New Roman" w:cs="Times New Roman"/>
          <w:i/>
          <w:iCs/>
          <w:color w:val="000000"/>
          <w:lang w:eastAsia="ru-RU"/>
        </w:rPr>
        <w:t>«На дне».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Воспевание красоты и духовной мощи свободного человека в горьковских рассказах-легендах. Необычность героя-рассказчика и персонажей легенд.</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Опорные понятия: романтическая проза, принцип </w:t>
      </w:r>
      <w:proofErr w:type="spellStart"/>
      <w:r w:rsidRPr="00E11E9D">
        <w:rPr>
          <w:rFonts w:ascii="Times New Roman" w:eastAsia="Times New Roman" w:hAnsi="Times New Roman" w:cs="Times New Roman"/>
          <w:color w:val="000000"/>
          <w:lang w:eastAsia="ru-RU"/>
        </w:rPr>
        <w:t>полилога</w:t>
      </w:r>
      <w:proofErr w:type="spellEnd"/>
      <w:r w:rsidRPr="00E11E9D">
        <w:rPr>
          <w:rFonts w:ascii="Times New Roman" w:eastAsia="Times New Roman" w:hAnsi="Times New Roman" w:cs="Times New Roman"/>
          <w:color w:val="000000"/>
          <w:lang w:eastAsia="ru-RU"/>
        </w:rPr>
        <w:t xml:space="preserve"> и полифонии в драме, социально-философская драма, легендарно-романтический герой.</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А.И. КУПРИН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Рассказ </w:t>
      </w:r>
      <w:r w:rsidRPr="00E11E9D">
        <w:rPr>
          <w:rFonts w:ascii="Times New Roman" w:eastAsia="Times New Roman" w:hAnsi="Times New Roman" w:cs="Times New Roman"/>
          <w:i/>
          <w:iCs/>
          <w:color w:val="000000"/>
          <w:lang w:eastAsia="ru-RU"/>
        </w:rPr>
        <w:t>«Гранатовый браслет».</w:t>
      </w:r>
      <w:r w:rsidRPr="00E11E9D">
        <w:rPr>
          <w:rFonts w:ascii="Times New Roman" w:eastAsia="Times New Roman" w:hAnsi="Times New Roman" w:cs="Times New Roman"/>
          <w:color w:val="000000"/>
          <w:lang w:eastAsia="ru-RU"/>
        </w:rPr>
        <w:t> Повесть </w:t>
      </w:r>
      <w:r w:rsidRPr="00E11E9D">
        <w:rPr>
          <w:rFonts w:ascii="Times New Roman" w:eastAsia="Times New Roman" w:hAnsi="Times New Roman" w:cs="Times New Roman"/>
          <w:i/>
          <w:iCs/>
          <w:color w:val="000000"/>
          <w:lang w:eastAsia="ru-RU"/>
        </w:rPr>
        <w:t>«Олеся».</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BA7B05" w:rsidRPr="00E11E9D" w:rsidRDefault="00540774" w:rsidP="00E11E9D">
      <w:pPr>
        <w:shd w:val="clear" w:color="auto" w:fill="FFFFFF"/>
        <w:spacing w:after="0" w:line="240" w:lineRule="auto"/>
        <w:ind w:firstLine="426"/>
        <w:jc w:val="both"/>
        <w:rPr>
          <w:rFonts w:ascii="Times New Roman" w:hAnsi="Times New Roman" w:cs="Times New Roman"/>
        </w:rPr>
      </w:pPr>
      <w:r w:rsidRPr="00E11E9D">
        <w:rPr>
          <w:rFonts w:ascii="Times New Roman" w:hAnsi="Times New Roman" w:cs="Times New Roman"/>
          <w:b/>
        </w:rPr>
        <w:t>Л.Н. АНДРЕЕВ</w:t>
      </w:r>
    </w:p>
    <w:p w:rsidR="00540774" w:rsidRPr="00E11E9D" w:rsidRDefault="00540774" w:rsidP="00E11E9D">
      <w:pPr>
        <w:shd w:val="clear" w:color="auto" w:fill="FFFFFF"/>
        <w:spacing w:after="0" w:line="240" w:lineRule="auto"/>
        <w:ind w:firstLine="426"/>
        <w:jc w:val="both"/>
        <w:rPr>
          <w:rFonts w:ascii="Times New Roman" w:hAnsi="Times New Roman" w:cs="Times New Roman"/>
        </w:rPr>
      </w:pPr>
      <w:r w:rsidRPr="00E11E9D">
        <w:rPr>
          <w:rFonts w:ascii="Times New Roman" w:hAnsi="Times New Roman" w:cs="Times New Roman"/>
        </w:rPr>
        <w:t xml:space="preserve">Рассказы «Иуда Искариот», «Жизнь Василия Фивейского». </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hAnsi="Times New Roman" w:cs="Times New Roman"/>
        </w:rPr>
        <w:t xml:space="preserve">«Бездны»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w:t>
      </w:r>
      <w:proofErr w:type="spellStart"/>
      <w:r w:rsidRPr="00E11E9D">
        <w:rPr>
          <w:rFonts w:ascii="Times New Roman" w:hAnsi="Times New Roman" w:cs="Times New Roman"/>
        </w:rPr>
        <w:t>андреевского</w:t>
      </w:r>
      <w:proofErr w:type="spellEnd"/>
      <w:r w:rsidRPr="00E11E9D">
        <w:rPr>
          <w:rFonts w:ascii="Times New Roman" w:hAnsi="Times New Roman" w:cs="Times New Roman"/>
        </w:rPr>
        <w:t xml:space="preserve"> стиля, выразительность и экспрессивность художественной детали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СЕРЕБРЯНЫЙ ВЕК РУССКОЙ ПОЭЗИИ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в обществе. Основные течения в русской поэзии начала ХХ века (символизм, акмеизм, футуризм).</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СИМВОЛИЗМ И РУССКИЕ ПОЭТЫ-СИМВОЛИСТЫ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spellStart"/>
      <w:r w:rsidRPr="00E11E9D">
        <w:rPr>
          <w:rFonts w:ascii="Times New Roman" w:eastAsia="Times New Roman" w:hAnsi="Times New Roman" w:cs="Times New Roman"/>
          <w:color w:val="000000"/>
          <w:lang w:eastAsia="ru-RU"/>
        </w:rPr>
        <w:t>Предсимволистские</w:t>
      </w:r>
      <w:proofErr w:type="spellEnd"/>
      <w:r w:rsidRPr="00E11E9D">
        <w:rPr>
          <w:rFonts w:ascii="Times New Roman" w:eastAsia="Times New Roman" w:hAnsi="Times New Roman" w:cs="Times New Roman"/>
          <w:color w:val="000000"/>
          <w:lang w:eastAsia="ru-RU"/>
        </w:rPr>
        <w:t xml:space="preserve"> тенденции в русской поэзии (творчество С.Я. Надсона, К.М. </w:t>
      </w:r>
      <w:proofErr w:type="spellStart"/>
      <w:r w:rsidRPr="00E11E9D">
        <w:rPr>
          <w:rFonts w:ascii="Times New Roman" w:eastAsia="Times New Roman" w:hAnsi="Times New Roman" w:cs="Times New Roman"/>
          <w:color w:val="000000"/>
          <w:lang w:eastAsia="ru-RU"/>
        </w:rPr>
        <w:t>Фофанова</w:t>
      </w:r>
      <w:proofErr w:type="spellEnd"/>
      <w:r w:rsidRPr="00E11E9D">
        <w:rPr>
          <w:rFonts w:ascii="Times New Roman" w:eastAsia="Times New Roman" w:hAnsi="Times New Roman" w:cs="Times New Roman"/>
          <w:color w:val="000000"/>
          <w:lang w:eastAsia="ru-RU"/>
        </w:rPr>
        <w:t xml:space="preserve">, К.К. Случевского и др.). Манифесты, поэтические самоопределения, творческие дебюты поэтов-символистов. Образный мир символизма, принципы символизации, приёмы художественной выразительности. Старшее поколение символистов (Д.С. Мережковский, З.Н. Гиппиус, В.Я. Брюсов, К.Д. Бальмонт и др.) и </w:t>
      </w:r>
      <w:proofErr w:type="spellStart"/>
      <w:r w:rsidRPr="00E11E9D">
        <w:rPr>
          <w:rFonts w:ascii="Times New Roman" w:eastAsia="Times New Roman" w:hAnsi="Times New Roman" w:cs="Times New Roman"/>
          <w:color w:val="000000"/>
          <w:lang w:eastAsia="ru-RU"/>
        </w:rPr>
        <w:t>младосимволисты</w:t>
      </w:r>
      <w:proofErr w:type="spellEnd"/>
      <w:r w:rsidRPr="00E11E9D">
        <w:rPr>
          <w:rFonts w:ascii="Times New Roman" w:eastAsia="Times New Roman" w:hAnsi="Times New Roman" w:cs="Times New Roman"/>
          <w:color w:val="000000"/>
          <w:lang w:eastAsia="ru-RU"/>
        </w:rPr>
        <w:t xml:space="preserve"> (А.А. Блок, А. Белый, </w:t>
      </w:r>
      <w:proofErr w:type="spellStart"/>
      <w:r w:rsidRPr="00E11E9D">
        <w:rPr>
          <w:rFonts w:ascii="Times New Roman" w:eastAsia="Times New Roman" w:hAnsi="Times New Roman" w:cs="Times New Roman"/>
          <w:color w:val="000000"/>
          <w:lang w:eastAsia="ru-RU"/>
        </w:rPr>
        <w:t>Вяч.И</w:t>
      </w:r>
      <w:proofErr w:type="spellEnd"/>
      <w:r w:rsidRPr="00E11E9D">
        <w:rPr>
          <w:rFonts w:ascii="Times New Roman" w:eastAsia="Times New Roman" w:hAnsi="Times New Roman" w:cs="Times New Roman"/>
          <w:color w:val="000000"/>
          <w:lang w:eastAsia="ru-RU"/>
        </w:rPr>
        <w:t>. Иванов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ПОЭЗИЯ В.Я. БРЮСОВА И К.Д. БАЛЬМОНТА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Серия книг «Русские символисты» под редакцией В.Я. Брюсова ‒ дерзкий дебют символистов. Использование оксюморона как доминирующей стилистической фигуры. «Элементарные слова о символической поэзии» К.Д. Бальмонта.</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А.А. БЛОК</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proofErr w:type="gramStart"/>
      <w:r w:rsidRPr="00E11E9D">
        <w:rPr>
          <w:rFonts w:ascii="Times New Roman" w:eastAsia="Times New Roman" w:hAnsi="Times New Roman" w:cs="Times New Roman"/>
          <w:i/>
          <w:iCs/>
          <w:color w:val="000000"/>
          <w:lang w:eastAsia="ru-RU"/>
        </w:rPr>
        <w:t>«Ночь, улица, фонарь, аптека...», «В ресторане», «Вхожу я в тёмные храмы…», «Незнакомка», «О доблестях, о подвигах, о славе...», «На железной дороге», «О, я хочу безумно жить…», «Россия», «Река раскинулась.</w:t>
      </w:r>
      <w:proofErr w:type="gramEnd"/>
      <w:r w:rsidRPr="00E11E9D">
        <w:rPr>
          <w:rFonts w:ascii="Times New Roman" w:eastAsia="Times New Roman" w:hAnsi="Times New Roman" w:cs="Times New Roman"/>
          <w:i/>
          <w:iCs/>
          <w:color w:val="000000"/>
          <w:lang w:eastAsia="ru-RU"/>
        </w:rPr>
        <w:t xml:space="preserve"> Течёт, грустит лениво...» (из цикла «На поле Куликовом»), «Скифы»</w:t>
      </w:r>
      <w:r w:rsidRPr="00E11E9D">
        <w:rPr>
          <w:rFonts w:ascii="Times New Roman" w:eastAsia="Times New Roman" w:hAnsi="Times New Roman" w:cs="Times New Roman"/>
          <w:color w:val="000000"/>
          <w:lang w:eastAsia="ru-RU"/>
        </w:rPr>
        <w:t> и др. по выбору. Поэма </w:t>
      </w:r>
      <w:r w:rsidRPr="00E11E9D">
        <w:rPr>
          <w:rFonts w:ascii="Times New Roman" w:eastAsia="Times New Roman" w:hAnsi="Times New Roman" w:cs="Times New Roman"/>
          <w:i/>
          <w:iCs/>
          <w:color w:val="000000"/>
          <w:lang w:eastAsia="ru-RU"/>
        </w:rPr>
        <w:t>«Двенадцать».</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Романтический образ «влюблённой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Образ «мирового пожара в крови» как отражение «музыки стихий» в поэме «Двенадцать».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w:t>
      </w:r>
      <w:proofErr w:type="gramStart"/>
      <w:r w:rsidRPr="00E11E9D">
        <w:rPr>
          <w:rFonts w:ascii="Times New Roman" w:eastAsia="Times New Roman" w:hAnsi="Times New Roman" w:cs="Times New Roman"/>
          <w:b/>
          <w:bCs/>
          <w:color w:val="000000"/>
          <w:lang w:eastAsia="ru-RU"/>
        </w:rPr>
        <w:t>ПРЕОДОЛЕВШИЕ</w:t>
      </w:r>
      <w:proofErr w:type="gramEnd"/>
      <w:r w:rsidRPr="00E11E9D">
        <w:rPr>
          <w:rFonts w:ascii="Times New Roman" w:eastAsia="Times New Roman" w:hAnsi="Times New Roman" w:cs="Times New Roman"/>
          <w:b/>
          <w:bCs/>
          <w:color w:val="000000"/>
          <w:lang w:eastAsia="ru-RU"/>
        </w:rPr>
        <w:t xml:space="preserve"> СИМВОЛИЗМ»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 xml:space="preserve">Истоки и последствия кризиса символизма в 1910-е годы. Манифесты акмеизма и футуризма. Эгофутуризм (И. Северянин) и </w:t>
      </w:r>
      <w:proofErr w:type="spellStart"/>
      <w:r w:rsidRPr="00E11E9D">
        <w:rPr>
          <w:rFonts w:ascii="Times New Roman" w:eastAsia="Times New Roman" w:hAnsi="Times New Roman" w:cs="Times New Roman"/>
          <w:color w:val="000000"/>
          <w:lang w:eastAsia="ru-RU"/>
        </w:rPr>
        <w:t>кубофутуризм</w:t>
      </w:r>
      <w:proofErr w:type="spellEnd"/>
      <w:r w:rsidRPr="00E11E9D">
        <w:rPr>
          <w:rFonts w:ascii="Times New Roman" w:eastAsia="Times New Roman" w:hAnsi="Times New Roman" w:cs="Times New Roman"/>
          <w:color w:val="000000"/>
          <w:lang w:eastAsia="ru-RU"/>
        </w:rPr>
        <w:t xml:space="preserve"> (группа «</w:t>
      </w:r>
      <w:proofErr w:type="spellStart"/>
      <w:r w:rsidRPr="00E11E9D">
        <w:rPr>
          <w:rFonts w:ascii="Times New Roman" w:eastAsia="Times New Roman" w:hAnsi="Times New Roman" w:cs="Times New Roman"/>
          <w:color w:val="000000"/>
          <w:lang w:eastAsia="ru-RU"/>
        </w:rPr>
        <w:t>будетлян</w:t>
      </w:r>
      <w:proofErr w:type="spellEnd"/>
      <w:r w:rsidRPr="00E11E9D">
        <w:rPr>
          <w:rFonts w:ascii="Times New Roman" w:eastAsia="Times New Roman" w:hAnsi="Times New Roman" w:cs="Times New Roman"/>
          <w:color w:val="000000"/>
          <w:lang w:eastAsia="ru-RU"/>
        </w:rPr>
        <w:t xml:space="preserve">»). Творчество А. Хлебникова и его «программное» значение для </w:t>
      </w:r>
      <w:proofErr w:type="spellStart"/>
      <w:r w:rsidRPr="00E11E9D">
        <w:rPr>
          <w:rFonts w:ascii="Times New Roman" w:eastAsia="Times New Roman" w:hAnsi="Times New Roman" w:cs="Times New Roman"/>
          <w:color w:val="000000"/>
          <w:lang w:eastAsia="ru-RU"/>
        </w:rPr>
        <w:t>поэтов-кубофутуристов</w:t>
      </w:r>
      <w:proofErr w:type="spellEnd"/>
      <w:r w:rsidRPr="00E11E9D">
        <w:rPr>
          <w:rFonts w:ascii="Times New Roman" w:eastAsia="Times New Roman" w:hAnsi="Times New Roman" w:cs="Times New Roman"/>
          <w:color w:val="000000"/>
          <w:lang w:eastAsia="ru-RU"/>
        </w:rPr>
        <w:t>. Вклад Н.А. Клюева и «</w:t>
      </w:r>
      <w:proofErr w:type="spellStart"/>
      <w:r w:rsidRPr="00E11E9D">
        <w:rPr>
          <w:rFonts w:ascii="Times New Roman" w:eastAsia="Times New Roman" w:hAnsi="Times New Roman" w:cs="Times New Roman"/>
          <w:color w:val="000000"/>
          <w:lang w:eastAsia="ru-RU"/>
        </w:rPr>
        <w:t>новокрестьянских</w:t>
      </w:r>
      <w:proofErr w:type="spellEnd"/>
      <w:r w:rsidRPr="00E11E9D">
        <w:rPr>
          <w:rFonts w:ascii="Times New Roman" w:eastAsia="Times New Roman" w:hAnsi="Times New Roman" w:cs="Times New Roman"/>
          <w:color w:val="000000"/>
          <w:lang w:eastAsia="ru-RU"/>
        </w:rPr>
        <w:t xml:space="preserve"> поэтов» в образно-стилистическое богатство русской поэзии ХХ века. Взаимовлияние символизма и реализма.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И. Ф. Анненский. Стихотворения: </w:t>
      </w:r>
      <w:r w:rsidRPr="00E11E9D">
        <w:rPr>
          <w:rFonts w:ascii="Times New Roman" w:eastAsia="Times New Roman" w:hAnsi="Times New Roman" w:cs="Times New Roman"/>
          <w:i/>
          <w:iCs/>
          <w:color w:val="000000"/>
          <w:lang w:eastAsia="ru-RU"/>
        </w:rPr>
        <w:t>«Среди миров», «Старая шарманка», «Смычок и струны», «Старые эстонки»</w:t>
      </w:r>
      <w:r w:rsidRPr="00E11E9D">
        <w:rPr>
          <w:rFonts w:ascii="Times New Roman" w:eastAsia="Times New Roman" w:hAnsi="Times New Roman" w:cs="Times New Roman"/>
          <w:color w:val="000000"/>
          <w:lang w:eastAsia="ru-RU"/>
        </w:rPr>
        <w:t xml:space="preserve"> и др. по выбору. Поэзия И.Ф. Анненского как необходимое звено между символизмом и акмеизмом. Внутренний драматизм и </w:t>
      </w:r>
      <w:proofErr w:type="spellStart"/>
      <w:r w:rsidRPr="00E11E9D">
        <w:rPr>
          <w:rFonts w:ascii="Times New Roman" w:eastAsia="Times New Roman" w:hAnsi="Times New Roman" w:cs="Times New Roman"/>
          <w:color w:val="000000"/>
          <w:lang w:eastAsia="ru-RU"/>
        </w:rPr>
        <w:t>исповедальность</w:t>
      </w:r>
      <w:proofErr w:type="spellEnd"/>
      <w:r w:rsidRPr="00E11E9D">
        <w:rPr>
          <w:rFonts w:ascii="Times New Roman" w:eastAsia="Times New Roman" w:hAnsi="Times New Roman" w:cs="Times New Roman"/>
          <w:color w:val="000000"/>
          <w:lang w:eastAsia="ru-RU"/>
        </w:rPr>
        <w:t xml:space="preserve"> лирики И.Ф. Анненского. Жанр «трилистника» в художественной системе поэта. Глубина лирического самоанализа и чуткость к «шуму повседневности» в поэзии И.Ф. Анненского.</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Н.С. ГУМИЛЁВ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proofErr w:type="gramStart"/>
      <w:r w:rsidRPr="00E11E9D">
        <w:rPr>
          <w:rFonts w:ascii="Times New Roman" w:eastAsia="Times New Roman" w:hAnsi="Times New Roman" w:cs="Times New Roman"/>
          <w:i/>
          <w:iCs/>
          <w:color w:val="000000"/>
          <w:lang w:eastAsia="ru-RU"/>
        </w:rPr>
        <w:t>«Слово», «Жираф», «Кенгуру», «Заблудившийся трамвай», «Шестое чувство»</w:t>
      </w:r>
      <w:r w:rsidRPr="00E11E9D">
        <w:rPr>
          <w:rFonts w:ascii="Times New Roman" w:eastAsia="Times New Roman" w:hAnsi="Times New Roman" w:cs="Times New Roman"/>
          <w:color w:val="000000"/>
          <w:lang w:eastAsia="ru-RU"/>
        </w:rPr>
        <w:t> и др. по выбору.</w:t>
      </w:r>
      <w:proofErr w:type="gramEnd"/>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Герой-маска в ранней поэзии Н.С. Гумилёва. «Муза дальних странствий» как поэтическая эмблема </w:t>
      </w:r>
      <w:proofErr w:type="spellStart"/>
      <w:r w:rsidRPr="00E11E9D">
        <w:rPr>
          <w:rFonts w:ascii="Times New Roman" w:eastAsia="Times New Roman" w:hAnsi="Times New Roman" w:cs="Times New Roman"/>
          <w:color w:val="000000"/>
          <w:lang w:eastAsia="ru-RU"/>
        </w:rPr>
        <w:t>гумилёвского</w:t>
      </w:r>
      <w:proofErr w:type="spellEnd"/>
      <w:r w:rsidRPr="00E11E9D">
        <w:rPr>
          <w:rFonts w:ascii="Times New Roman" w:eastAsia="Times New Roman" w:hAnsi="Times New Roman" w:cs="Times New Roman"/>
          <w:color w:val="000000"/>
          <w:lang w:eastAsia="ru-RU"/>
        </w:rPr>
        <w:t xml:space="preserve"> неоромантизма. Экзотический колорит «лирического эпоса» Н.С. Гумилёва. Тема истории и судьбы, творчества и творца в поздней лирике поэта.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А.А. АХМАТОВА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«Песня последней встречи», «Мне ни к чему одические рати...», «Сжала руки под тёмной вуалью...», «Я научилась просто, мудро жить...», «Молитва», «Когда в тоске самоубийства...», «Высокомерьем дух твой помрачён...», «Мужество», «Родная земля»</w:t>
      </w:r>
      <w:r w:rsidRPr="00E11E9D">
        <w:rPr>
          <w:rFonts w:ascii="Times New Roman" w:eastAsia="Times New Roman" w:hAnsi="Times New Roman" w:cs="Times New Roman"/>
          <w:color w:val="000000"/>
          <w:lang w:eastAsia="ru-RU"/>
        </w:rPr>
        <w:t> и др. по выбору. Поэма </w:t>
      </w:r>
      <w:r w:rsidRPr="00E11E9D">
        <w:rPr>
          <w:rFonts w:ascii="Times New Roman" w:eastAsia="Times New Roman" w:hAnsi="Times New Roman" w:cs="Times New Roman"/>
          <w:i/>
          <w:iCs/>
          <w:color w:val="000000"/>
          <w:lang w:eastAsia="ru-RU"/>
        </w:rPr>
        <w:t>«Реквием».</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Монументальность, трагическая мощь </w:t>
      </w:r>
      <w:proofErr w:type="spellStart"/>
      <w:r w:rsidRPr="00E11E9D">
        <w:rPr>
          <w:rFonts w:ascii="Times New Roman" w:eastAsia="Times New Roman" w:hAnsi="Times New Roman" w:cs="Times New Roman"/>
          <w:color w:val="000000"/>
          <w:lang w:eastAsia="ru-RU"/>
        </w:rPr>
        <w:t>ахматовского</w:t>
      </w:r>
      <w:proofErr w:type="spellEnd"/>
      <w:r w:rsidRPr="00E11E9D">
        <w:rPr>
          <w:rFonts w:ascii="Times New Roman" w:eastAsia="Times New Roman" w:hAnsi="Times New Roman" w:cs="Times New Roman"/>
          <w:color w:val="000000"/>
          <w:lang w:eastAsia="ru-RU"/>
        </w:rPr>
        <w:t xml:space="preserve">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«бесслёзного» памятника в финале поэмы.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М.И. ЦВЕТАЕВА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«Попытка ревности», «Моим стихам, написанным так рано...», «Кто создан из камня, кто создан из глины...», «Мне нравится, что Вы больны не мной...», «Молитва», «Тоска по родине! Давно…», «Куст», «Рассвет на рельсах», «Стихи к Блоку» («Имя твоё</w:t>
      </w:r>
      <w:r w:rsidRPr="00E11E9D">
        <w:rPr>
          <w:rFonts w:ascii="Times New Roman" w:eastAsia="Times New Roman" w:hAnsi="Times New Roman" w:cs="Times New Roman"/>
          <w:color w:val="000000"/>
          <w:lang w:eastAsia="ru-RU"/>
        </w:rPr>
        <w:t> ‒ </w:t>
      </w:r>
      <w:r w:rsidRPr="00E11E9D">
        <w:rPr>
          <w:rFonts w:ascii="Times New Roman" w:eastAsia="Times New Roman" w:hAnsi="Times New Roman" w:cs="Times New Roman"/>
          <w:i/>
          <w:iCs/>
          <w:color w:val="000000"/>
          <w:lang w:eastAsia="ru-RU"/>
        </w:rPr>
        <w:t>птица в руке...») </w:t>
      </w:r>
      <w:r w:rsidRPr="00E11E9D">
        <w:rPr>
          <w:rFonts w:ascii="Times New Roman" w:eastAsia="Times New Roman" w:hAnsi="Times New Roman" w:cs="Times New Roman"/>
          <w:color w:val="000000"/>
          <w:lang w:eastAsia="ru-RU"/>
        </w:rPr>
        <w:t>и др. по выбору.</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Уникальность поэтического голоса М.И. Цветаевой, её поэтического темперамента. Поэзия М.И. Цветаевой как лирический дневник эпохи. </w:t>
      </w:r>
      <w:proofErr w:type="spellStart"/>
      <w:r w:rsidRPr="00E11E9D">
        <w:rPr>
          <w:rFonts w:ascii="Times New Roman" w:eastAsia="Times New Roman" w:hAnsi="Times New Roman" w:cs="Times New Roman"/>
          <w:color w:val="000000"/>
          <w:lang w:eastAsia="ru-RU"/>
        </w:rPr>
        <w:t>Исповедальность</w:t>
      </w:r>
      <w:proofErr w:type="spellEnd"/>
      <w:r w:rsidRPr="00E11E9D">
        <w:rPr>
          <w:rFonts w:ascii="Times New Roman" w:eastAsia="Times New Roman" w:hAnsi="Times New Roman" w:cs="Times New Roman"/>
          <w:color w:val="000000"/>
          <w:lang w:eastAsia="ru-RU"/>
        </w:rPr>
        <w:t xml:space="preserve">, внутренняя самоотдача, максимальное напряжение духовных сил как отличительные черты </w:t>
      </w:r>
      <w:proofErr w:type="spellStart"/>
      <w:r w:rsidRPr="00E11E9D">
        <w:rPr>
          <w:rFonts w:ascii="Times New Roman" w:eastAsia="Times New Roman" w:hAnsi="Times New Roman" w:cs="Times New Roman"/>
          <w:color w:val="000000"/>
          <w:lang w:eastAsia="ru-RU"/>
        </w:rPr>
        <w:t>цветаевской</w:t>
      </w:r>
      <w:proofErr w:type="spellEnd"/>
      <w:r w:rsidRPr="00E11E9D">
        <w:rPr>
          <w:rFonts w:ascii="Times New Roman" w:eastAsia="Times New Roman" w:hAnsi="Times New Roman" w:cs="Times New Roman"/>
          <w:color w:val="000000"/>
          <w:lang w:eastAsia="ru-RU"/>
        </w:rPr>
        <w:t xml:space="preserve"> лирики. Тема Родины, «собирание» России в произведениях разных лет. Поэт и мир в творческой концепции Цветаевой, образно-стилистическое своеобразие её поэзии.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«КОРОЛИ СМЕХА» ИЗ ЖУРНАЛА «САТИРИКОН»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Развитие традиций отечественной сатиры в творчестве А.Т. Аверченко, Н. Тэффи, Саши Чёрного, Дон </w:t>
      </w:r>
      <w:proofErr w:type="spellStart"/>
      <w:r w:rsidRPr="00E11E9D">
        <w:rPr>
          <w:rFonts w:ascii="Times New Roman" w:eastAsia="Times New Roman" w:hAnsi="Times New Roman" w:cs="Times New Roman"/>
          <w:color w:val="000000"/>
          <w:lang w:eastAsia="ru-RU"/>
        </w:rPr>
        <w:t>Аминадо</w:t>
      </w:r>
      <w:proofErr w:type="spellEnd"/>
      <w:r w:rsidRPr="00E11E9D">
        <w:rPr>
          <w:rFonts w:ascii="Times New Roman" w:eastAsia="Times New Roman" w:hAnsi="Times New Roman" w:cs="Times New Roman"/>
          <w:color w:val="000000"/>
          <w:lang w:eastAsia="ru-RU"/>
        </w:rPr>
        <w:t xml:space="preserve">. Темы и мотивы сатирической </w:t>
      </w:r>
      <w:proofErr w:type="spellStart"/>
      <w:r w:rsidRPr="00E11E9D">
        <w:rPr>
          <w:rFonts w:ascii="Times New Roman" w:eastAsia="Times New Roman" w:hAnsi="Times New Roman" w:cs="Times New Roman"/>
          <w:color w:val="000000"/>
          <w:lang w:eastAsia="ru-RU"/>
        </w:rPr>
        <w:t>новеллистики</w:t>
      </w:r>
      <w:proofErr w:type="spellEnd"/>
      <w:r w:rsidRPr="00E11E9D">
        <w:rPr>
          <w:rFonts w:ascii="Times New Roman" w:eastAsia="Times New Roman" w:hAnsi="Times New Roman" w:cs="Times New Roman"/>
          <w:color w:val="000000"/>
          <w:lang w:eastAsia="ru-RU"/>
        </w:rPr>
        <w:t xml:space="preserve"> А. Т. Аверченко дореволюционного и эмигрантского периода </w:t>
      </w:r>
      <w:r w:rsidRPr="00E11E9D">
        <w:rPr>
          <w:rFonts w:ascii="Times New Roman" w:eastAsia="Times New Roman" w:hAnsi="Times New Roman" w:cs="Times New Roman"/>
          <w:i/>
          <w:iCs/>
          <w:color w:val="000000"/>
          <w:lang w:eastAsia="ru-RU"/>
        </w:rPr>
        <w:t>(«Дюжина ножей в спину революции»).</w:t>
      </w:r>
      <w:r w:rsidRPr="00E11E9D">
        <w:rPr>
          <w:rFonts w:ascii="Times New Roman" w:eastAsia="Times New Roman" w:hAnsi="Times New Roman" w:cs="Times New Roman"/>
          <w:color w:val="000000"/>
          <w:lang w:eastAsia="ru-RU"/>
        </w:rPr>
        <w:t> Мастерство писателя в выборе приёмов комического.</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ОКТЯБРЬСКАЯ РЕВОЛЮЦИЯ И ЛИТЕРАТУРНЫЙ ПРОЦЕСС 20-х ГОДОВ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И.Г. Эренбурга, «Плачи» А.М. Ремизова, «Голый год» Б. А. Пильняка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gramStart"/>
      <w:r w:rsidRPr="00E11E9D">
        <w:rPr>
          <w:rFonts w:ascii="Times New Roman" w:eastAsia="Times New Roman" w:hAnsi="Times New Roman" w:cs="Times New Roman"/>
          <w:i/>
          <w:iCs/>
          <w:color w:val="000000"/>
          <w:lang w:eastAsia="ru-RU"/>
        </w:rPr>
        <w:t>Литературные группировки,</w:t>
      </w:r>
      <w:r w:rsidRPr="00E11E9D">
        <w:rPr>
          <w:rFonts w:ascii="Times New Roman" w:eastAsia="Times New Roman" w:hAnsi="Times New Roman" w:cs="Times New Roman"/>
          <w:color w:val="000000"/>
          <w:lang w:eastAsia="ru-RU"/>
        </w:rPr>
        <w:t> возникшие после Октября 1917 года (Пролеткульт, «Кузница», ЛЕФ, конструктивизм, имажинизм, «Перевал», «</w:t>
      </w:r>
      <w:proofErr w:type="spellStart"/>
      <w:r w:rsidRPr="00E11E9D">
        <w:rPr>
          <w:rFonts w:ascii="Times New Roman" w:eastAsia="Times New Roman" w:hAnsi="Times New Roman" w:cs="Times New Roman"/>
          <w:color w:val="000000"/>
          <w:lang w:eastAsia="ru-RU"/>
        </w:rPr>
        <w:t>Серапионовы</w:t>
      </w:r>
      <w:proofErr w:type="spellEnd"/>
      <w:r w:rsidRPr="00E11E9D">
        <w:rPr>
          <w:rFonts w:ascii="Times New Roman" w:eastAsia="Times New Roman" w:hAnsi="Times New Roman" w:cs="Times New Roman"/>
          <w:color w:val="000000"/>
          <w:lang w:eastAsia="ru-RU"/>
        </w:rPr>
        <w:t xml:space="preserve"> братья» и др.).</w:t>
      </w:r>
      <w:proofErr w:type="gramEnd"/>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Возникновение «</w:t>
      </w:r>
      <w:proofErr w:type="spellStart"/>
      <w:r w:rsidRPr="00E11E9D">
        <w:rPr>
          <w:rFonts w:ascii="Times New Roman" w:eastAsia="Times New Roman" w:hAnsi="Times New Roman" w:cs="Times New Roman"/>
          <w:i/>
          <w:iCs/>
          <w:color w:val="000000"/>
          <w:lang w:eastAsia="ru-RU"/>
        </w:rPr>
        <w:t>гнёздрассеяния</w:t>
      </w:r>
      <w:proofErr w:type="spellEnd"/>
      <w:r w:rsidRPr="00E11E9D">
        <w:rPr>
          <w:rFonts w:ascii="Times New Roman" w:eastAsia="Times New Roman" w:hAnsi="Times New Roman" w:cs="Times New Roman"/>
          <w:i/>
          <w:iCs/>
          <w:color w:val="000000"/>
          <w:lang w:eastAsia="ru-RU"/>
        </w:rPr>
        <w:t>»</w:t>
      </w:r>
      <w:r w:rsidRPr="00E11E9D">
        <w:rPr>
          <w:rFonts w:ascii="Times New Roman" w:eastAsia="Times New Roman" w:hAnsi="Times New Roman" w:cs="Times New Roman"/>
          <w:color w:val="000000"/>
          <w:lang w:eastAsia="ru-RU"/>
        </w:rPr>
        <w:t> эмигрантской части «расколотой лиры» (отъезд за границу И.А. Бунина, И.С. Шмелёва, А.М. Ремизова, Г.В. Иванова, Б.К. Зайцева, М.И. Цветаевой, А.Т. Аверченко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Тема Родины и революции</w:t>
      </w:r>
      <w:r w:rsidRPr="00E11E9D">
        <w:rPr>
          <w:rFonts w:ascii="Times New Roman" w:eastAsia="Times New Roman" w:hAnsi="Times New Roman" w:cs="Times New Roman"/>
          <w:color w:val="000000"/>
          <w:lang w:eastAsia="ru-RU"/>
        </w:rPr>
        <w:t> в произведениях писателей «новой волны» («Чапаев» Д.А. Фурманова, «Разгром» А.А. Фадеева, «Конармия» И.Э. Бабеля, «Донские рассказы» М.А. Шолохова, «Сорок первый» Б.А. Лавренёва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Развитие жанра антиутопии</w:t>
      </w:r>
      <w:r w:rsidRPr="00E11E9D">
        <w:rPr>
          <w:rFonts w:ascii="Times New Roman" w:eastAsia="Times New Roman" w:hAnsi="Times New Roman" w:cs="Times New Roman"/>
          <w:color w:val="000000"/>
          <w:lang w:eastAsia="ru-RU"/>
        </w:rPr>
        <w:t> в романах Е.И. Замятина «Мы» и А.П. Платонова «</w:t>
      </w:r>
      <w:proofErr w:type="spellStart"/>
      <w:r w:rsidRPr="00E11E9D">
        <w:rPr>
          <w:rFonts w:ascii="Times New Roman" w:eastAsia="Times New Roman" w:hAnsi="Times New Roman" w:cs="Times New Roman"/>
          <w:color w:val="000000"/>
          <w:lang w:eastAsia="ru-RU"/>
        </w:rPr>
        <w:t>Чевенгур</w:t>
      </w:r>
      <w:proofErr w:type="spellEnd"/>
      <w:r w:rsidRPr="00E11E9D">
        <w:rPr>
          <w:rFonts w:ascii="Times New Roman" w:eastAsia="Times New Roman" w:hAnsi="Times New Roman" w:cs="Times New Roman"/>
          <w:color w:val="000000"/>
          <w:lang w:eastAsia="ru-RU"/>
        </w:rPr>
        <w:t>». Развенчание идеи «социального рая на земле», утверждение ценности человеческой «единицы».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lastRenderedPageBreak/>
        <w:t>Юмористическая проза 20-х годов.</w:t>
      </w:r>
      <w:r w:rsidRPr="00E11E9D">
        <w:rPr>
          <w:rFonts w:ascii="Times New Roman" w:eastAsia="Times New Roman" w:hAnsi="Times New Roman" w:cs="Times New Roman"/>
          <w:color w:val="000000"/>
          <w:lang w:eastAsia="ru-RU"/>
        </w:rPr>
        <w:t> Стилистическая яркость и сатирическая заострённость новеллистического сказа М.М. Зощенко (рассказы 1920-х годов). Сатира с философским подтекстом в романах И. Ильфа и Е. Петрова «Двенадцать стульев» и «Золотой телёнок».</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В.В. МАЯКОВСКИЙ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 xml:space="preserve">«А вы могли бы?», «Ночь», «Нате!», «Послушайте!», «Скрипка и немножко нервно», «О </w:t>
      </w:r>
      <w:proofErr w:type="spellStart"/>
      <w:proofErr w:type="gramStart"/>
      <w:r w:rsidRPr="00E11E9D">
        <w:rPr>
          <w:rFonts w:ascii="Times New Roman" w:eastAsia="Times New Roman" w:hAnsi="Times New Roman" w:cs="Times New Roman"/>
          <w:i/>
          <w:iCs/>
          <w:color w:val="000000"/>
          <w:lang w:eastAsia="ru-RU"/>
        </w:rPr>
        <w:t>дряни</w:t>
      </w:r>
      <w:proofErr w:type="spellEnd"/>
      <w:proofErr w:type="gramEnd"/>
      <w:r w:rsidRPr="00E11E9D">
        <w:rPr>
          <w:rFonts w:ascii="Times New Roman" w:eastAsia="Times New Roman" w:hAnsi="Times New Roman" w:cs="Times New Roman"/>
          <w:i/>
          <w:iCs/>
          <w:color w:val="000000"/>
          <w:lang w:eastAsia="ru-RU"/>
        </w:rPr>
        <w:t>», «Разговор с фининспектором о поэзии», «</w:t>
      </w:r>
      <w:proofErr w:type="spellStart"/>
      <w:r w:rsidRPr="00E11E9D">
        <w:rPr>
          <w:rFonts w:ascii="Times New Roman" w:eastAsia="Times New Roman" w:hAnsi="Times New Roman" w:cs="Times New Roman"/>
          <w:i/>
          <w:iCs/>
          <w:color w:val="000000"/>
          <w:lang w:eastAsia="ru-RU"/>
        </w:rPr>
        <w:t>Лиличка</w:t>
      </w:r>
      <w:proofErr w:type="spellEnd"/>
      <w:r w:rsidRPr="00E11E9D">
        <w:rPr>
          <w:rFonts w:ascii="Times New Roman" w:eastAsia="Times New Roman" w:hAnsi="Times New Roman" w:cs="Times New Roman"/>
          <w:i/>
          <w:iCs/>
          <w:color w:val="000000"/>
          <w:lang w:eastAsia="ru-RU"/>
        </w:rPr>
        <w:t>!», «Юбилейное» </w:t>
      </w:r>
      <w:r w:rsidRPr="00E11E9D">
        <w:rPr>
          <w:rFonts w:ascii="Times New Roman" w:eastAsia="Times New Roman" w:hAnsi="Times New Roman" w:cs="Times New Roman"/>
          <w:color w:val="000000"/>
          <w:lang w:eastAsia="ru-RU"/>
        </w:rPr>
        <w:t>и др. по выбору. Поэмы: </w:t>
      </w:r>
      <w:r w:rsidRPr="00E11E9D">
        <w:rPr>
          <w:rFonts w:ascii="Times New Roman" w:eastAsia="Times New Roman" w:hAnsi="Times New Roman" w:cs="Times New Roman"/>
          <w:i/>
          <w:iCs/>
          <w:color w:val="000000"/>
          <w:lang w:eastAsia="ru-RU"/>
        </w:rPr>
        <w:t>«Облако в штанах», «Во весь голос» (вступление).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Тема поэта и толпы в ранней лирике В. В. Маяковского. Город как «цивилизация одиночества» в лирике поэта. Тема «художник и революция», её образное воплощение в лирике поэта. Отражение «гримас» нового быта в сатирических произведениях. Специфика традиционной темы поэта и поэзии в лирике В. В. Маяковского. Новаторство поэта в области художественной формы.</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Бунтарский пафос поэмы «Облако в штанах»: четыре «долой!» как сюжетно-композиционная основа поэмы. Соединение любовной темы с социально-философской проблематикой эпохи. Поэма «Во весь голос» как попытка диалога с потомками, лирическая исповедь поэта-гражданина.</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С.А. ЕСЕНИН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«Выткался на озере алый свет зари...», «Песнь о собаке», «Гой ты, Русь, моя родная!..», «Не бродить, не мять в кустах багряных...», «Мы теперь уходим понемногу...», «Спит ковыль. Равнина дорогая…», «Чую радуницу Божью…», «В том краю, где жёлтая крапива...», «Письмо к женщине», «Собаке Качалова», «</w:t>
      </w:r>
      <w:proofErr w:type="spellStart"/>
      <w:r w:rsidRPr="00E11E9D">
        <w:rPr>
          <w:rFonts w:ascii="Times New Roman" w:eastAsia="Times New Roman" w:hAnsi="Times New Roman" w:cs="Times New Roman"/>
          <w:i/>
          <w:iCs/>
          <w:color w:val="000000"/>
          <w:lang w:eastAsia="ru-RU"/>
        </w:rPr>
        <w:t>Шаганэ</w:t>
      </w:r>
      <w:proofErr w:type="spellEnd"/>
      <w:r w:rsidRPr="00E11E9D">
        <w:rPr>
          <w:rFonts w:ascii="Times New Roman" w:eastAsia="Times New Roman" w:hAnsi="Times New Roman" w:cs="Times New Roman"/>
          <w:i/>
          <w:iCs/>
          <w:color w:val="000000"/>
          <w:lang w:eastAsia="ru-RU"/>
        </w:rPr>
        <w:t xml:space="preserve"> ты моя, Шаг</w:t>
      </w:r>
      <w:proofErr w:type="gramStart"/>
      <w:r w:rsidRPr="00E11E9D">
        <w:rPr>
          <w:rFonts w:ascii="Times New Roman" w:eastAsia="Times New Roman" w:hAnsi="Times New Roman" w:cs="Times New Roman"/>
          <w:i/>
          <w:iCs/>
          <w:color w:val="000000"/>
          <w:lang w:eastAsia="ru-RU"/>
        </w:rPr>
        <w:t>а-</w:t>
      </w:r>
      <w:proofErr w:type="gramEnd"/>
      <w:r w:rsidRPr="00E11E9D">
        <w:rPr>
          <w:rFonts w:ascii="Times New Roman" w:eastAsia="Times New Roman" w:hAnsi="Times New Roman" w:cs="Times New Roman"/>
          <w:i/>
          <w:iCs/>
          <w:color w:val="000000"/>
          <w:lang w:eastAsia="ru-RU"/>
        </w:rPr>
        <w:t xml:space="preserve"> </w:t>
      </w:r>
      <w:proofErr w:type="spellStart"/>
      <w:r w:rsidRPr="00E11E9D">
        <w:rPr>
          <w:rFonts w:ascii="Times New Roman" w:eastAsia="Times New Roman" w:hAnsi="Times New Roman" w:cs="Times New Roman"/>
          <w:i/>
          <w:iCs/>
          <w:color w:val="000000"/>
          <w:lang w:eastAsia="ru-RU"/>
        </w:rPr>
        <w:t>нэ</w:t>
      </w:r>
      <w:proofErr w:type="spellEnd"/>
      <w:r w:rsidRPr="00E11E9D">
        <w:rPr>
          <w:rFonts w:ascii="Times New Roman" w:eastAsia="Times New Roman" w:hAnsi="Times New Roman" w:cs="Times New Roman"/>
          <w:i/>
          <w:iCs/>
          <w:color w:val="000000"/>
          <w:lang w:eastAsia="ru-RU"/>
        </w:rPr>
        <w:t>...», «Не жалею, не зову, не плачу...», «Русь советская»</w:t>
      </w:r>
      <w:r w:rsidRPr="00E11E9D">
        <w:rPr>
          <w:rFonts w:ascii="Times New Roman" w:eastAsia="Times New Roman" w:hAnsi="Times New Roman" w:cs="Times New Roman"/>
          <w:color w:val="000000"/>
          <w:lang w:eastAsia="ru-RU"/>
        </w:rPr>
        <w:t> и др. по выбору. Поэма </w:t>
      </w:r>
      <w:r w:rsidRPr="00E11E9D">
        <w:rPr>
          <w:rFonts w:ascii="Times New Roman" w:eastAsia="Times New Roman" w:hAnsi="Times New Roman" w:cs="Times New Roman"/>
          <w:i/>
          <w:iCs/>
          <w:color w:val="000000"/>
          <w:lang w:eastAsia="ru-RU"/>
        </w:rPr>
        <w:t xml:space="preserve">«Анна </w:t>
      </w:r>
      <w:proofErr w:type="spellStart"/>
      <w:r w:rsidRPr="00E11E9D">
        <w:rPr>
          <w:rFonts w:ascii="Times New Roman" w:eastAsia="Times New Roman" w:hAnsi="Times New Roman" w:cs="Times New Roman"/>
          <w:i/>
          <w:iCs/>
          <w:color w:val="000000"/>
          <w:lang w:eastAsia="ru-RU"/>
        </w:rPr>
        <w:t>Снегина</w:t>
      </w:r>
      <w:proofErr w:type="spellEnd"/>
      <w:r w:rsidRPr="00E11E9D">
        <w:rPr>
          <w:rFonts w:ascii="Times New Roman" w:eastAsia="Times New Roman" w:hAnsi="Times New Roman" w:cs="Times New Roman"/>
          <w:i/>
          <w:iCs/>
          <w:color w:val="000000"/>
          <w:lang w:eastAsia="ru-RU"/>
        </w:rPr>
        <w:t>».</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Природа родного края и образ Руси в лирике С.А. Есенина. Религиозные мотивы в ранней лирике поэта. Трагическое противостояние города и деревни в лирике 1920-х годов. Любовная тема в поэзии С.А. Есенина. Богатство поэтической речи, народно-песенное начало, философичность как основные черты есенинской поэтики.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Соотношение лирического и эпического начал в поэме «Анна </w:t>
      </w:r>
      <w:proofErr w:type="spellStart"/>
      <w:r w:rsidRPr="00E11E9D">
        <w:rPr>
          <w:rFonts w:ascii="Times New Roman" w:eastAsia="Times New Roman" w:hAnsi="Times New Roman" w:cs="Times New Roman"/>
          <w:color w:val="000000"/>
          <w:lang w:eastAsia="ru-RU"/>
        </w:rPr>
        <w:t>Снегина</w:t>
      </w:r>
      <w:proofErr w:type="spellEnd"/>
      <w:r w:rsidRPr="00E11E9D">
        <w:rPr>
          <w:rFonts w:ascii="Times New Roman" w:eastAsia="Times New Roman" w:hAnsi="Times New Roman" w:cs="Times New Roman"/>
          <w:color w:val="000000"/>
          <w:lang w:eastAsia="ru-RU"/>
        </w:rPr>
        <w:t>», её нравственно-философская проблематика. Мотив сбережения молодости и души как главная тема «позднего» С.А. Есенина.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ЛИТЕРАТУРНЫЙ ПРОЦЕСС 30-х — НАЧАЛА 40-х ГОДОВ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Духовная атмосфера десятилетия и её отражение в литературе и искусстве. Сложное единство оптимизма и горечи, идеализма и страха, возвышения человека труда и бюрократизации власти.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Рождение новой песенно-лирической ситуации.</w:t>
      </w:r>
      <w:r w:rsidRPr="00E11E9D">
        <w:rPr>
          <w:rFonts w:ascii="Times New Roman" w:eastAsia="Times New Roman" w:hAnsi="Times New Roman" w:cs="Times New Roman"/>
          <w:color w:val="000000"/>
          <w:lang w:eastAsia="ru-RU"/>
        </w:rPr>
        <w:t xml:space="preserve"> Героини стихотворений П.Н. Васильева и М.В. Исаковского (символический образ России ‒ Родины). Лирика Б.П. Корнилова, Д.Б. </w:t>
      </w:r>
      <w:proofErr w:type="spellStart"/>
      <w:r w:rsidRPr="00E11E9D">
        <w:rPr>
          <w:rFonts w:ascii="Times New Roman" w:eastAsia="Times New Roman" w:hAnsi="Times New Roman" w:cs="Times New Roman"/>
          <w:color w:val="000000"/>
          <w:lang w:eastAsia="ru-RU"/>
        </w:rPr>
        <w:t>Кедрина</w:t>
      </w:r>
      <w:proofErr w:type="spellEnd"/>
      <w:r w:rsidRPr="00E11E9D">
        <w:rPr>
          <w:rFonts w:ascii="Times New Roman" w:eastAsia="Times New Roman" w:hAnsi="Times New Roman" w:cs="Times New Roman"/>
          <w:color w:val="000000"/>
          <w:lang w:eastAsia="ru-RU"/>
        </w:rPr>
        <w:t>, М.А. Светлова, А.А. Жарова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gramStart"/>
      <w:r w:rsidRPr="00E11E9D">
        <w:rPr>
          <w:rFonts w:ascii="Times New Roman" w:eastAsia="Times New Roman" w:hAnsi="Times New Roman" w:cs="Times New Roman"/>
          <w:i/>
          <w:iCs/>
          <w:color w:val="000000"/>
          <w:lang w:eastAsia="ru-RU"/>
        </w:rPr>
        <w:t>Литература на стройке:</w:t>
      </w:r>
      <w:r w:rsidRPr="00E11E9D">
        <w:rPr>
          <w:rFonts w:ascii="Times New Roman" w:eastAsia="Times New Roman" w:hAnsi="Times New Roman" w:cs="Times New Roman"/>
          <w:color w:val="000000"/>
          <w:lang w:eastAsia="ru-RU"/>
        </w:rPr>
        <w:t> произведения 1930-х годов о людях труда («Энергия» Ф.В. Гладкова, «</w:t>
      </w:r>
      <w:proofErr w:type="spellStart"/>
      <w:r w:rsidRPr="00E11E9D">
        <w:rPr>
          <w:rFonts w:ascii="Times New Roman" w:eastAsia="Times New Roman" w:hAnsi="Times New Roman" w:cs="Times New Roman"/>
          <w:color w:val="000000"/>
          <w:lang w:eastAsia="ru-RU"/>
        </w:rPr>
        <w:t>Соть</w:t>
      </w:r>
      <w:proofErr w:type="spellEnd"/>
      <w:r w:rsidRPr="00E11E9D">
        <w:rPr>
          <w:rFonts w:ascii="Times New Roman" w:eastAsia="Times New Roman" w:hAnsi="Times New Roman" w:cs="Times New Roman"/>
          <w:color w:val="000000"/>
          <w:lang w:eastAsia="ru-RU"/>
        </w:rPr>
        <w:t>» Л.М. Леонова, «Гидроцентраль» М.С. Шагинян, «Время, вперёд!»</w:t>
      </w:r>
      <w:proofErr w:type="gramEnd"/>
      <w:r w:rsidRPr="00E11E9D">
        <w:rPr>
          <w:rFonts w:ascii="Times New Roman" w:eastAsia="Times New Roman" w:hAnsi="Times New Roman" w:cs="Times New Roman"/>
          <w:color w:val="000000"/>
          <w:lang w:eastAsia="ru-RU"/>
        </w:rPr>
        <w:t xml:space="preserve"> </w:t>
      </w:r>
      <w:proofErr w:type="gramStart"/>
      <w:r w:rsidRPr="00E11E9D">
        <w:rPr>
          <w:rFonts w:ascii="Times New Roman" w:eastAsia="Times New Roman" w:hAnsi="Times New Roman" w:cs="Times New Roman"/>
          <w:color w:val="000000"/>
          <w:lang w:eastAsia="ru-RU"/>
        </w:rPr>
        <w:t>В.П. Катаева, «Люди из захолустья» А.Г. Малышкина и др.).</w:t>
      </w:r>
      <w:proofErr w:type="gramEnd"/>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Драматургия:</w:t>
      </w:r>
      <w:r w:rsidRPr="00E11E9D">
        <w:rPr>
          <w:rFonts w:ascii="Times New Roman" w:eastAsia="Times New Roman" w:hAnsi="Times New Roman" w:cs="Times New Roman"/>
          <w:color w:val="000000"/>
          <w:lang w:eastAsia="ru-RU"/>
        </w:rPr>
        <w:t> «Чужой ребёнок» В.В. Шкваркина, «Таня» А.Н. Арбузова.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Человеческий и творческий подвиг Н.А. Островского. Уникальность и полемическая заострённость образа Павла Корчагина в романе «Как закалялась сталь».</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Тема коллективизации в литературе.</w:t>
      </w:r>
      <w:r w:rsidRPr="00E11E9D">
        <w:rPr>
          <w:rFonts w:ascii="Times New Roman" w:eastAsia="Times New Roman" w:hAnsi="Times New Roman" w:cs="Times New Roman"/>
          <w:color w:val="000000"/>
          <w:lang w:eastAsia="ru-RU"/>
        </w:rPr>
        <w:t> Трагическая судьба Н.А. Клюева и поэтов «</w:t>
      </w:r>
      <w:proofErr w:type="gramStart"/>
      <w:r w:rsidRPr="00E11E9D">
        <w:rPr>
          <w:rFonts w:ascii="Times New Roman" w:eastAsia="Times New Roman" w:hAnsi="Times New Roman" w:cs="Times New Roman"/>
          <w:color w:val="000000"/>
          <w:lang w:eastAsia="ru-RU"/>
        </w:rPr>
        <w:t>крестьянской</w:t>
      </w:r>
      <w:proofErr w:type="gramEnd"/>
      <w:r w:rsidRPr="00E11E9D">
        <w:rPr>
          <w:rFonts w:ascii="Times New Roman" w:eastAsia="Times New Roman" w:hAnsi="Times New Roman" w:cs="Times New Roman"/>
          <w:color w:val="000000"/>
          <w:lang w:eastAsia="ru-RU"/>
        </w:rPr>
        <w:t xml:space="preserve"> </w:t>
      </w:r>
      <w:proofErr w:type="spellStart"/>
      <w:r w:rsidRPr="00E11E9D">
        <w:rPr>
          <w:rFonts w:ascii="Times New Roman" w:eastAsia="Times New Roman" w:hAnsi="Times New Roman" w:cs="Times New Roman"/>
          <w:color w:val="000000"/>
          <w:lang w:eastAsia="ru-RU"/>
        </w:rPr>
        <w:t>купницы</w:t>
      </w:r>
      <w:proofErr w:type="spellEnd"/>
      <w:r w:rsidRPr="00E11E9D">
        <w:rPr>
          <w:rFonts w:ascii="Times New Roman" w:eastAsia="Times New Roman" w:hAnsi="Times New Roman" w:cs="Times New Roman"/>
          <w:color w:val="000000"/>
          <w:lang w:eastAsia="ru-RU"/>
        </w:rPr>
        <w:t xml:space="preserve">». Поэма А.Т. Твардовского «Страна </w:t>
      </w:r>
      <w:proofErr w:type="spellStart"/>
      <w:r w:rsidRPr="00E11E9D">
        <w:rPr>
          <w:rFonts w:ascii="Times New Roman" w:eastAsia="Times New Roman" w:hAnsi="Times New Roman" w:cs="Times New Roman"/>
          <w:color w:val="000000"/>
          <w:lang w:eastAsia="ru-RU"/>
        </w:rPr>
        <w:t>Муравия</w:t>
      </w:r>
      <w:proofErr w:type="spellEnd"/>
      <w:r w:rsidRPr="00E11E9D">
        <w:rPr>
          <w:rFonts w:ascii="Times New Roman" w:eastAsia="Times New Roman" w:hAnsi="Times New Roman" w:cs="Times New Roman"/>
          <w:color w:val="000000"/>
          <w:lang w:eastAsia="ru-RU"/>
        </w:rPr>
        <w:t>» и роман М.А. Шолохова «Поднятая целина».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Первый съезд Союза писателей СССР и его общественно-историческое значение.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Эмигрантская «ветвь» русской литературы в 1930-е годы.</w:t>
      </w:r>
      <w:r w:rsidRPr="00E11E9D">
        <w:rPr>
          <w:rFonts w:ascii="Times New Roman" w:eastAsia="Times New Roman" w:hAnsi="Times New Roman" w:cs="Times New Roman"/>
          <w:color w:val="000000"/>
          <w:lang w:eastAsia="ru-RU"/>
        </w:rPr>
        <w:t xml:space="preserve"> Ностальгический реализм И.А. Бунина, Б.К. Зайцева, И.С. Шмелёва. «Парижская нота» русской поэзии 1930-х годов. Лирика Г.В. Иванова, Б.Ю. Поплавского, Н.А. Оцупа, Д.М. Кнута, Л.Д. </w:t>
      </w:r>
      <w:proofErr w:type="spellStart"/>
      <w:r w:rsidRPr="00E11E9D">
        <w:rPr>
          <w:rFonts w:ascii="Times New Roman" w:eastAsia="Times New Roman" w:hAnsi="Times New Roman" w:cs="Times New Roman"/>
          <w:color w:val="000000"/>
          <w:lang w:eastAsia="ru-RU"/>
        </w:rPr>
        <w:t>Червинской</w:t>
      </w:r>
      <w:proofErr w:type="spellEnd"/>
      <w:r w:rsidRPr="00E11E9D">
        <w:rPr>
          <w:rFonts w:ascii="Times New Roman" w:eastAsia="Times New Roman" w:hAnsi="Times New Roman" w:cs="Times New Roman"/>
          <w:color w:val="000000"/>
          <w:lang w:eastAsia="ru-RU"/>
        </w:rPr>
        <w:t>, Г.В. Адамовича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О.Э. Мандельштам. Стихотворения: </w:t>
      </w:r>
      <w:r w:rsidRPr="00E11E9D">
        <w:rPr>
          <w:rFonts w:ascii="Times New Roman" w:eastAsia="Times New Roman" w:hAnsi="Times New Roman" w:cs="Times New Roman"/>
          <w:i/>
          <w:iCs/>
          <w:color w:val="000000"/>
          <w:lang w:eastAsia="ru-RU"/>
        </w:rPr>
        <w:t>«Заснула чернь. Зияет площадь аркой...», «На розвальнях, уложенных соломой...», «Эпиграмма», «За гремучую доблесть грядущих веков...»</w:t>
      </w:r>
      <w:r w:rsidRPr="00E11E9D">
        <w:rPr>
          <w:rFonts w:ascii="Times New Roman" w:eastAsia="Times New Roman" w:hAnsi="Times New Roman" w:cs="Times New Roman"/>
          <w:color w:val="000000"/>
          <w:lang w:eastAsia="ru-RU"/>
        </w:rPr>
        <w:t> и др. Истоки поэтического творчества. Близость к акмеизму. Историческая тема в лирике О.Э. Мандельштама. Осмысление времени и противостояние «веку-волкодаву». Художественное мастерство поэта.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А.Н. Толстой. Роман </w:t>
      </w:r>
      <w:r w:rsidRPr="00E11E9D">
        <w:rPr>
          <w:rFonts w:ascii="Times New Roman" w:eastAsia="Times New Roman" w:hAnsi="Times New Roman" w:cs="Times New Roman"/>
          <w:i/>
          <w:iCs/>
          <w:color w:val="000000"/>
          <w:lang w:eastAsia="ru-RU"/>
        </w:rPr>
        <w:t>«Пётр</w:t>
      </w:r>
      <w:proofErr w:type="gramStart"/>
      <w:r w:rsidRPr="00E11E9D">
        <w:rPr>
          <w:rFonts w:ascii="Times New Roman" w:eastAsia="Times New Roman" w:hAnsi="Times New Roman" w:cs="Times New Roman"/>
          <w:i/>
          <w:iCs/>
          <w:color w:val="000000"/>
          <w:lang w:eastAsia="ru-RU"/>
        </w:rPr>
        <w:t xml:space="preserve"> П</w:t>
      </w:r>
      <w:proofErr w:type="gramEnd"/>
      <w:r w:rsidRPr="00E11E9D">
        <w:rPr>
          <w:rFonts w:ascii="Times New Roman" w:eastAsia="Times New Roman" w:hAnsi="Times New Roman" w:cs="Times New Roman"/>
          <w:i/>
          <w:iCs/>
          <w:color w:val="000000"/>
          <w:lang w:eastAsia="ru-RU"/>
        </w:rPr>
        <w:t>ервый».</w:t>
      </w:r>
      <w:r w:rsidRPr="00E11E9D">
        <w:rPr>
          <w:rFonts w:ascii="Times New Roman" w:eastAsia="Times New Roman" w:hAnsi="Times New Roman" w:cs="Times New Roman"/>
          <w:color w:val="000000"/>
          <w:lang w:eastAsia="ru-RU"/>
        </w:rPr>
        <w:t>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 Жанровое, композиционное и стилистико-языковое своеобразие романа.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М.А. ШОЛОХОВ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Роман-эпопея </w:t>
      </w:r>
      <w:r w:rsidRPr="00E11E9D">
        <w:rPr>
          <w:rFonts w:ascii="Times New Roman" w:eastAsia="Times New Roman" w:hAnsi="Times New Roman" w:cs="Times New Roman"/>
          <w:i/>
          <w:iCs/>
          <w:color w:val="000000"/>
          <w:lang w:eastAsia="ru-RU"/>
        </w:rPr>
        <w:t>«Тихий Дон».</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 xml:space="preserve">Историческая широта и масштабность шолоховского эпоса.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нём традиций народного правдоискательства. Художественно-стилистическое своеобразие «Тихого Дона». </w:t>
      </w:r>
      <w:proofErr w:type="gramStart"/>
      <w:r w:rsidRPr="00E11E9D">
        <w:rPr>
          <w:rFonts w:ascii="Times New Roman" w:eastAsia="Times New Roman" w:hAnsi="Times New Roman" w:cs="Times New Roman"/>
          <w:color w:val="000000"/>
          <w:lang w:eastAsia="ru-RU"/>
        </w:rPr>
        <w:t>Исторически-конкретное</w:t>
      </w:r>
      <w:proofErr w:type="gramEnd"/>
      <w:r w:rsidRPr="00E11E9D">
        <w:rPr>
          <w:rFonts w:ascii="Times New Roman" w:eastAsia="Times New Roman" w:hAnsi="Times New Roman" w:cs="Times New Roman"/>
          <w:color w:val="000000"/>
          <w:lang w:eastAsia="ru-RU"/>
        </w:rPr>
        <w:t xml:space="preserve"> и вневременное в проблематике шолоховского романа-эпопеи.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М.А. БУЛГАКОВ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Романы: </w:t>
      </w:r>
      <w:r w:rsidRPr="00E11E9D">
        <w:rPr>
          <w:rFonts w:ascii="Times New Roman" w:eastAsia="Times New Roman" w:hAnsi="Times New Roman" w:cs="Times New Roman"/>
          <w:i/>
          <w:iCs/>
          <w:color w:val="000000"/>
          <w:lang w:eastAsia="ru-RU"/>
        </w:rPr>
        <w:t>«Белая гвардия», «Мастер и Маргарита»</w:t>
      </w:r>
      <w:r w:rsidRPr="00E11E9D">
        <w:rPr>
          <w:rFonts w:ascii="Times New Roman" w:eastAsia="Times New Roman" w:hAnsi="Times New Roman" w:cs="Times New Roman"/>
          <w:color w:val="000000"/>
          <w:lang w:eastAsia="ru-RU"/>
        </w:rPr>
        <w:t> ‒ по выбору.</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roofErr w:type="spellStart"/>
      <w:r w:rsidRPr="00E11E9D">
        <w:rPr>
          <w:rFonts w:ascii="Times New Roman" w:eastAsia="Times New Roman" w:hAnsi="Times New Roman" w:cs="Times New Roman"/>
          <w:color w:val="000000"/>
          <w:lang w:eastAsia="ru-RU"/>
        </w:rPr>
        <w:t>Многослойность</w:t>
      </w:r>
      <w:proofErr w:type="spellEnd"/>
      <w:r w:rsidRPr="00E11E9D">
        <w:rPr>
          <w:rFonts w:ascii="Times New Roman" w:eastAsia="Times New Roman" w:hAnsi="Times New Roman" w:cs="Times New Roman"/>
          <w:color w:val="000000"/>
          <w:lang w:eastAsia="ru-RU"/>
        </w:rPr>
        <w:t xml:space="preserve"> исторического пространства в «Белой гвардии». Проблема нравственного самоопределения личности в эпоху смуты. Дом </w:t>
      </w:r>
      <w:proofErr w:type="spellStart"/>
      <w:r w:rsidRPr="00E11E9D">
        <w:rPr>
          <w:rFonts w:ascii="Times New Roman" w:eastAsia="Times New Roman" w:hAnsi="Times New Roman" w:cs="Times New Roman"/>
          <w:color w:val="000000"/>
          <w:lang w:eastAsia="ru-RU"/>
        </w:rPr>
        <w:t>Турбиных</w:t>
      </w:r>
      <w:proofErr w:type="spellEnd"/>
      <w:r w:rsidRPr="00E11E9D">
        <w:rPr>
          <w:rFonts w:ascii="Times New Roman" w:eastAsia="Times New Roman" w:hAnsi="Times New Roman" w:cs="Times New Roman"/>
          <w:color w:val="000000"/>
          <w:lang w:eastAsia="ru-RU"/>
        </w:rPr>
        <w:t xml:space="preserve"> как островок любви и добра в бурном море Истории. Сатирическое изображение политических временщиков, </w:t>
      </w:r>
      <w:proofErr w:type="gramStart"/>
      <w:r w:rsidRPr="00E11E9D">
        <w:rPr>
          <w:rFonts w:ascii="Times New Roman" w:eastAsia="Times New Roman" w:hAnsi="Times New Roman" w:cs="Times New Roman"/>
          <w:color w:val="000000"/>
          <w:lang w:eastAsia="ru-RU"/>
        </w:rPr>
        <w:t>приспособленцев</w:t>
      </w:r>
      <w:proofErr w:type="gramEnd"/>
      <w:r w:rsidRPr="00E11E9D">
        <w:rPr>
          <w:rFonts w:ascii="Times New Roman" w:eastAsia="Times New Roman" w:hAnsi="Times New Roman" w:cs="Times New Roman"/>
          <w:color w:val="000000"/>
          <w:lang w:eastAsia="ru-RU"/>
        </w:rPr>
        <w:t xml:space="preserve">, обывателей (гетман, </w:t>
      </w:r>
      <w:proofErr w:type="spellStart"/>
      <w:r w:rsidRPr="00E11E9D">
        <w:rPr>
          <w:rFonts w:ascii="Times New Roman" w:eastAsia="Times New Roman" w:hAnsi="Times New Roman" w:cs="Times New Roman"/>
          <w:color w:val="000000"/>
          <w:lang w:eastAsia="ru-RU"/>
        </w:rPr>
        <w:t>Тальберг</w:t>
      </w:r>
      <w:proofErr w:type="spellEnd"/>
      <w:r w:rsidRPr="00E11E9D">
        <w:rPr>
          <w:rFonts w:ascii="Times New Roman" w:eastAsia="Times New Roman" w:hAnsi="Times New Roman" w:cs="Times New Roman"/>
          <w:color w:val="000000"/>
          <w:lang w:eastAsia="ru-RU"/>
        </w:rPr>
        <w:t xml:space="preserve">, </w:t>
      </w:r>
      <w:proofErr w:type="spellStart"/>
      <w:r w:rsidRPr="00E11E9D">
        <w:rPr>
          <w:rFonts w:ascii="Times New Roman" w:eastAsia="Times New Roman" w:hAnsi="Times New Roman" w:cs="Times New Roman"/>
          <w:color w:val="000000"/>
          <w:lang w:eastAsia="ru-RU"/>
        </w:rPr>
        <w:t>Лисович</w:t>
      </w:r>
      <w:proofErr w:type="spellEnd"/>
      <w:r w:rsidRPr="00E11E9D">
        <w:rPr>
          <w:rFonts w:ascii="Times New Roman" w:eastAsia="Times New Roman" w:hAnsi="Times New Roman" w:cs="Times New Roman"/>
          <w:color w:val="000000"/>
          <w:lang w:eastAsia="ru-RU"/>
        </w:rPr>
        <w:t>). Трагедия русской интеллигенции как основной пафос романа.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«Мастер и Маргарита» как «роман-лабиринт» со сложной философской проблематикой. Взаимодействие трёх повествовательных пластов в образно-композиционной системе романа. Нравственно-философское звучание «</w:t>
      </w:r>
      <w:proofErr w:type="spellStart"/>
      <w:r w:rsidRPr="00E11E9D">
        <w:rPr>
          <w:rFonts w:ascii="Times New Roman" w:eastAsia="Times New Roman" w:hAnsi="Times New Roman" w:cs="Times New Roman"/>
          <w:color w:val="000000"/>
          <w:lang w:eastAsia="ru-RU"/>
        </w:rPr>
        <w:t>ершалаимских</w:t>
      </w:r>
      <w:proofErr w:type="spellEnd"/>
      <w:r w:rsidRPr="00E11E9D">
        <w:rPr>
          <w:rFonts w:ascii="Times New Roman" w:eastAsia="Times New Roman" w:hAnsi="Times New Roman" w:cs="Times New Roman"/>
          <w:color w:val="000000"/>
          <w:lang w:eastAsia="ru-RU"/>
        </w:rPr>
        <w:t>» глав. Сатирическая «</w:t>
      </w:r>
      <w:proofErr w:type="spellStart"/>
      <w:r w:rsidRPr="00E11E9D">
        <w:rPr>
          <w:rFonts w:ascii="Times New Roman" w:eastAsia="Times New Roman" w:hAnsi="Times New Roman" w:cs="Times New Roman"/>
          <w:color w:val="000000"/>
          <w:lang w:eastAsia="ru-RU"/>
        </w:rPr>
        <w:t>дьяволиада</w:t>
      </w:r>
      <w:proofErr w:type="spellEnd"/>
      <w:r w:rsidRPr="00E11E9D">
        <w:rPr>
          <w:rFonts w:ascii="Times New Roman" w:eastAsia="Times New Roman" w:hAnsi="Times New Roman" w:cs="Times New Roman"/>
          <w:color w:val="000000"/>
          <w:lang w:eastAsia="ru-RU"/>
        </w:rPr>
        <w:t>» М.А. Булгакова в романе. Неразрывность связи любви и творчества в проблематике «Мастера и Маргариты».</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Б.Л. ПАСТЕРНАК</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 xml:space="preserve">«Февраль. </w:t>
      </w:r>
      <w:proofErr w:type="gramStart"/>
      <w:r w:rsidRPr="00E11E9D">
        <w:rPr>
          <w:rFonts w:ascii="Times New Roman" w:eastAsia="Times New Roman" w:hAnsi="Times New Roman" w:cs="Times New Roman"/>
          <w:i/>
          <w:iCs/>
          <w:color w:val="000000"/>
          <w:lang w:eastAsia="ru-RU"/>
        </w:rPr>
        <w:t>Достать чернил и плакать!..», «Снег идёт», «В больнице», «Зимняя ночь», «Гамлет», «Во всём мне хочется дойти...», «Быть знаменитым некрасиво...», «Определение поэзии», «Гефсиманский сад»</w:t>
      </w:r>
      <w:r w:rsidRPr="00E11E9D">
        <w:rPr>
          <w:rFonts w:ascii="Times New Roman" w:eastAsia="Times New Roman" w:hAnsi="Times New Roman" w:cs="Times New Roman"/>
          <w:color w:val="000000"/>
          <w:lang w:eastAsia="ru-RU"/>
        </w:rPr>
        <w:t> и др. по выбору.</w:t>
      </w:r>
      <w:proofErr w:type="gramEnd"/>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Единство человеческой души и стихии мира в лирике Б.Л. Пастернака. Неразрывность связи человека и природы, их </w:t>
      </w:r>
      <w:proofErr w:type="spellStart"/>
      <w:r w:rsidRPr="00E11E9D">
        <w:rPr>
          <w:rFonts w:ascii="Times New Roman" w:eastAsia="Times New Roman" w:hAnsi="Times New Roman" w:cs="Times New Roman"/>
          <w:color w:val="000000"/>
          <w:lang w:eastAsia="ru-RU"/>
        </w:rPr>
        <w:t>взаимотворчество</w:t>
      </w:r>
      <w:proofErr w:type="spellEnd"/>
      <w:r w:rsidRPr="00E11E9D">
        <w:rPr>
          <w:rFonts w:ascii="Times New Roman" w:eastAsia="Times New Roman" w:hAnsi="Times New Roman" w:cs="Times New Roman"/>
          <w:color w:val="000000"/>
          <w:lang w:eastAsia="ru-RU"/>
        </w:rPr>
        <w:t>.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А.П. ПЛАТОНОВ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Рассказы: </w:t>
      </w:r>
      <w:r w:rsidRPr="00E11E9D">
        <w:rPr>
          <w:rFonts w:ascii="Times New Roman" w:eastAsia="Times New Roman" w:hAnsi="Times New Roman" w:cs="Times New Roman"/>
          <w:i/>
          <w:iCs/>
          <w:color w:val="000000"/>
          <w:lang w:eastAsia="ru-RU"/>
        </w:rPr>
        <w:t>«Возвращение», «Июльская гроза».</w:t>
      </w:r>
      <w:r w:rsidRPr="00E11E9D">
        <w:rPr>
          <w:rFonts w:ascii="Times New Roman" w:eastAsia="Times New Roman" w:hAnsi="Times New Roman" w:cs="Times New Roman"/>
          <w:color w:val="000000"/>
          <w:lang w:eastAsia="ru-RU"/>
        </w:rPr>
        <w:t> Повести: </w:t>
      </w:r>
      <w:r w:rsidRPr="00E11E9D">
        <w:rPr>
          <w:rFonts w:ascii="Times New Roman" w:eastAsia="Times New Roman" w:hAnsi="Times New Roman" w:cs="Times New Roman"/>
          <w:i/>
          <w:iCs/>
          <w:color w:val="000000"/>
          <w:lang w:eastAsia="ru-RU"/>
        </w:rPr>
        <w:t>«Сокровенный человек», «Котлован»</w:t>
      </w:r>
      <w:r w:rsidRPr="00E11E9D">
        <w:rPr>
          <w:rFonts w:ascii="Times New Roman" w:eastAsia="Times New Roman" w:hAnsi="Times New Roman" w:cs="Times New Roman"/>
          <w:color w:val="000000"/>
          <w:lang w:eastAsia="ru-RU"/>
        </w:rPr>
        <w:t> ‒ по выбору.</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её названия. Роль «ключевых» слов-понятий в художественной системе писателя.</w:t>
      </w:r>
    </w:p>
    <w:p w:rsidR="00F845B1" w:rsidRPr="00E11E9D" w:rsidRDefault="00F845B1" w:rsidP="00E11E9D">
      <w:pPr>
        <w:pStyle w:val="a5"/>
        <w:ind w:left="0" w:right="223"/>
      </w:pPr>
    </w:p>
    <w:p w:rsidR="00F845B1" w:rsidRPr="00E11E9D" w:rsidRDefault="00F845B1" w:rsidP="00E11E9D">
      <w:pPr>
        <w:spacing w:after="0" w:line="240" w:lineRule="auto"/>
        <w:rPr>
          <w:rFonts w:ascii="Times New Roman" w:hAnsi="Times New Roman" w:cs="Times New Roman"/>
          <w:b/>
        </w:rPr>
      </w:pPr>
      <w:r w:rsidRPr="00E11E9D">
        <w:rPr>
          <w:rFonts w:ascii="Times New Roman" w:hAnsi="Times New Roman" w:cs="Times New Roman"/>
          <w:b/>
        </w:rPr>
        <w:t xml:space="preserve">Из зарубежной литературы </w:t>
      </w:r>
    </w:p>
    <w:p w:rsidR="00F845B1" w:rsidRPr="00E11E9D" w:rsidRDefault="00F845B1" w:rsidP="00E11E9D">
      <w:pPr>
        <w:spacing w:after="0" w:line="240" w:lineRule="auto"/>
        <w:rPr>
          <w:rFonts w:ascii="Times New Roman" w:hAnsi="Times New Roman" w:cs="Times New Roman"/>
          <w:b/>
        </w:rPr>
      </w:pPr>
      <w:r w:rsidRPr="00E11E9D">
        <w:rPr>
          <w:rFonts w:ascii="Times New Roman" w:hAnsi="Times New Roman" w:cs="Times New Roman"/>
          <w:b/>
        </w:rPr>
        <w:t>Э. Хемингуэй – 3 часа</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i/>
        </w:rPr>
        <w:t>Повесть «Старик и море».</w:t>
      </w:r>
      <w:r w:rsidRPr="00E11E9D">
        <w:rPr>
          <w:rFonts w:ascii="Times New Roman" w:hAnsi="Times New Roman" w:cs="Times New Roman"/>
        </w:rPr>
        <w:t xml:space="preserve"> Проблематика повести. Раздумья писателя о человеке, его жизненном пути.</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b/>
        </w:rPr>
        <w:t xml:space="preserve">Г.  Аполлинер. </w:t>
      </w:r>
      <w:r w:rsidRPr="00E11E9D">
        <w:rPr>
          <w:rFonts w:ascii="Times New Roman" w:hAnsi="Times New Roman" w:cs="Times New Roman"/>
          <w:i/>
        </w:rPr>
        <w:t xml:space="preserve">Стихотворение «Мост </w:t>
      </w:r>
      <w:proofErr w:type="spellStart"/>
      <w:r w:rsidRPr="00E11E9D">
        <w:rPr>
          <w:rFonts w:ascii="Times New Roman" w:hAnsi="Times New Roman" w:cs="Times New Roman"/>
          <w:i/>
        </w:rPr>
        <w:t>Мирабо</w:t>
      </w:r>
      <w:proofErr w:type="spellEnd"/>
      <w:r w:rsidRPr="00E11E9D">
        <w:rPr>
          <w:rFonts w:ascii="Times New Roman" w:hAnsi="Times New Roman" w:cs="Times New Roman"/>
          <w:i/>
        </w:rPr>
        <w:t>».</w:t>
      </w:r>
      <w:r w:rsidRPr="00E11E9D">
        <w:rPr>
          <w:rFonts w:ascii="Times New Roman" w:hAnsi="Times New Roman" w:cs="Times New Roman"/>
        </w:rPr>
        <w:t xml:space="preserve"> Непосредственность чувств, характер лирического переживания в поэзии Аполлинера. Музыкальность стиха.</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b/>
        </w:rPr>
        <w:t xml:space="preserve">А. Рембо. </w:t>
      </w:r>
      <w:r w:rsidRPr="00E11E9D">
        <w:rPr>
          <w:rFonts w:ascii="Times New Roman" w:hAnsi="Times New Roman" w:cs="Times New Roman"/>
          <w:i/>
        </w:rPr>
        <w:t>Стихотворение «Пьяный корабль».</w:t>
      </w:r>
      <w:r w:rsidRPr="00E11E9D">
        <w:rPr>
          <w:rFonts w:ascii="Times New Roman" w:hAnsi="Times New Roman" w:cs="Times New Roman"/>
        </w:rPr>
        <w:t xml:space="preserve"> Тема стихийности жизни, полной </w:t>
      </w:r>
      <w:proofErr w:type="spellStart"/>
      <w:r w:rsidRPr="00E11E9D">
        <w:rPr>
          <w:rFonts w:ascii="Times New Roman" w:hAnsi="Times New Roman" w:cs="Times New Roman"/>
        </w:rPr>
        <w:t>раскрепощенности</w:t>
      </w:r>
      <w:proofErr w:type="spellEnd"/>
      <w:r w:rsidRPr="00E11E9D">
        <w:rPr>
          <w:rFonts w:ascii="Times New Roman" w:hAnsi="Times New Roman" w:cs="Times New Roman"/>
        </w:rPr>
        <w:t xml:space="preserve"> и своеволия. Пафос отрицания установившихся норм, сковывающих свободу художника. Особенности поэтического языка.</w:t>
      </w:r>
    </w:p>
    <w:p w:rsidR="00540774" w:rsidRPr="00E11E9D" w:rsidRDefault="00540774"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ЛИТЕРАТУРА ПЕРИОДА ВЕЛИКОЙ ОТЕЧЕСТВЕННОЙ ВОЙНЫ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Отражение летописи военных лет в произведениях русских писателей.</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Публицистика времён войны</w:t>
      </w:r>
      <w:r w:rsidRPr="00E11E9D">
        <w:rPr>
          <w:rFonts w:ascii="Times New Roman" w:eastAsia="Times New Roman" w:hAnsi="Times New Roman" w:cs="Times New Roman"/>
          <w:color w:val="000000"/>
          <w:lang w:eastAsia="ru-RU"/>
        </w:rPr>
        <w:t xml:space="preserve"> (А.Н. Толстой, И.Г. Эренбург, Л.М. Леонов, О.Ф. </w:t>
      </w:r>
      <w:proofErr w:type="spellStart"/>
      <w:r w:rsidRPr="00E11E9D">
        <w:rPr>
          <w:rFonts w:ascii="Times New Roman" w:eastAsia="Times New Roman" w:hAnsi="Times New Roman" w:cs="Times New Roman"/>
          <w:color w:val="000000"/>
          <w:lang w:eastAsia="ru-RU"/>
        </w:rPr>
        <w:t>Берггольц</w:t>
      </w:r>
      <w:proofErr w:type="spellEnd"/>
      <w:r w:rsidRPr="00E11E9D">
        <w:rPr>
          <w:rFonts w:ascii="Times New Roman" w:eastAsia="Times New Roman" w:hAnsi="Times New Roman" w:cs="Times New Roman"/>
          <w:color w:val="000000"/>
          <w:lang w:eastAsia="ru-RU"/>
        </w:rPr>
        <w:t xml:space="preserve">, В.С. </w:t>
      </w:r>
      <w:proofErr w:type="spellStart"/>
      <w:r w:rsidRPr="00E11E9D">
        <w:rPr>
          <w:rFonts w:ascii="Times New Roman" w:eastAsia="Times New Roman" w:hAnsi="Times New Roman" w:cs="Times New Roman"/>
          <w:color w:val="000000"/>
          <w:lang w:eastAsia="ru-RU"/>
        </w:rPr>
        <w:t>Гроссман</w:t>
      </w:r>
      <w:proofErr w:type="spellEnd"/>
      <w:r w:rsidRPr="00E11E9D">
        <w:rPr>
          <w:rFonts w:ascii="Times New Roman" w:eastAsia="Times New Roman" w:hAnsi="Times New Roman" w:cs="Times New Roman"/>
          <w:color w:val="000000"/>
          <w:lang w:eastAsia="ru-RU"/>
        </w:rPr>
        <w:t xml:space="preserve">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Лирика военных лет.</w:t>
      </w:r>
      <w:r w:rsidRPr="00E11E9D">
        <w:rPr>
          <w:rFonts w:ascii="Times New Roman" w:eastAsia="Times New Roman" w:hAnsi="Times New Roman" w:cs="Times New Roman"/>
          <w:color w:val="000000"/>
          <w:lang w:eastAsia="ru-RU"/>
        </w:rPr>
        <w:t xml:space="preserve"> Песенная поэзия В.И. Лебедева-Кумача, М.В. Исаковского, Л.И. </w:t>
      </w:r>
      <w:proofErr w:type="spellStart"/>
      <w:r w:rsidRPr="00E11E9D">
        <w:rPr>
          <w:rFonts w:ascii="Times New Roman" w:eastAsia="Times New Roman" w:hAnsi="Times New Roman" w:cs="Times New Roman"/>
          <w:color w:val="000000"/>
          <w:lang w:eastAsia="ru-RU"/>
        </w:rPr>
        <w:t>Ошанина</w:t>
      </w:r>
      <w:proofErr w:type="spellEnd"/>
      <w:r w:rsidRPr="00E11E9D">
        <w:rPr>
          <w:rFonts w:ascii="Times New Roman" w:eastAsia="Times New Roman" w:hAnsi="Times New Roman" w:cs="Times New Roman"/>
          <w:color w:val="000000"/>
          <w:lang w:eastAsia="ru-RU"/>
        </w:rPr>
        <w:t xml:space="preserve">, Е.А. </w:t>
      </w:r>
      <w:proofErr w:type="spellStart"/>
      <w:r w:rsidRPr="00E11E9D">
        <w:rPr>
          <w:rFonts w:ascii="Times New Roman" w:eastAsia="Times New Roman" w:hAnsi="Times New Roman" w:cs="Times New Roman"/>
          <w:color w:val="000000"/>
          <w:lang w:eastAsia="ru-RU"/>
        </w:rPr>
        <w:t>Долматовского</w:t>
      </w:r>
      <w:proofErr w:type="spellEnd"/>
      <w:r w:rsidRPr="00E11E9D">
        <w:rPr>
          <w:rFonts w:ascii="Times New Roman" w:eastAsia="Times New Roman" w:hAnsi="Times New Roman" w:cs="Times New Roman"/>
          <w:color w:val="000000"/>
          <w:lang w:eastAsia="ru-RU"/>
        </w:rPr>
        <w:t>, А.А. Суркова, А.И. Фатьянова, К. М. Симонова. «</w:t>
      </w:r>
      <w:proofErr w:type="spellStart"/>
      <w:r w:rsidRPr="00E11E9D">
        <w:rPr>
          <w:rFonts w:ascii="Times New Roman" w:eastAsia="Times New Roman" w:hAnsi="Times New Roman" w:cs="Times New Roman"/>
          <w:color w:val="000000"/>
          <w:lang w:eastAsia="ru-RU"/>
        </w:rPr>
        <w:t>Моабитская</w:t>
      </w:r>
      <w:proofErr w:type="spellEnd"/>
      <w:r w:rsidRPr="00E11E9D">
        <w:rPr>
          <w:rFonts w:ascii="Times New Roman" w:eastAsia="Times New Roman" w:hAnsi="Times New Roman" w:cs="Times New Roman"/>
          <w:color w:val="000000"/>
          <w:lang w:eastAsia="ru-RU"/>
        </w:rPr>
        <w:t xml:space="preserve"> тетрадь» </w:t>
      </w:r>
      <w:proofErr w:type="spellStart"/>
      <w:r w:rsidRPr="00E11E9D">
        <w:rPr>
          <w:rFonts w:ascii="Times New Roman" w:eastAsia="Times New Roman" w:hAnsi="Times New Roman" w:cs="Times New Roman"/>
          <w:color w:val="000000"/>
          <w:lang w:eastAsia="ru-RU"/>
        </w:rPr>
        <w:t>Мусы</w:t>
      </w:r>
      <w:proofErr w:type="spellEnd"/>
      <w:r w:rsidRPr="00E11E9D">
        <w:rPr>
          <w:rFonts w:ascii="Times New Roman" w:eastAsia="Times New Roman" w:hAnsi="Times New Roman" w:cs="Times New Roman"/>
          <w:color w:val="000000"/>
          <w:lang w:eastAsia="ru-RU"/>
        </w:rPr>
        <w:t xml:space="preserve"> </w:t>
      </w:r>
      <w:proofErr w:type="spellStart"/>
      <w:r w:rsidRPr="00E11E9D">
        <w:rPr>
          <w:rFonts w:ascii="Times New Roman" w:eastAsia="Times New Roman" w:hAnsi="Times New Roman" w:cs="Times New Roman"/>
          <w:color w:val="000000"/>
          <w:lang w:eastAsia="ru-RU"/>
        </w:rPr>
        <w:t>Джалиля</w:t>
      </w:r>
      <w:proofErr w:type="spellEnd"/>
      <w:r w:rsidRPr="00E11E9D">
        <w:rPr>
          <w:rFonts w:ascii="Times New Roman" w:eastAsia="Times New Roman" w:hAnsi="Times New Roman" w:cs="Times New Roman"/>
          <w:color w:val="000000"/>
          <w:lang w:eastAsia="ru-RU"/>
        </w:rPr>
        <w:t>.</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Жанр поэмы в литературной летописи войны</w:t>
      </w:r>
      <w:r w:rsidRPr="00E11E9D">
        <w:rPr>
          <w:rFonts w:ascii="Times New Roman" w:eastAsia="Times New Roman" w:hAnsi="Times New Roman" w:cs="Times New Roman"/>
          <w:color w:val="000000"/>
          <w:lang w:eastAsia="ru-RU"/>
        </w:rPr>
        <w:t xml:space="preserve"> («Зоя» М.И. </w:t>
      </w:r>
      <w:proofErr w:type="spellStart"/>
      <w:r w:rsidRPr="00E11E9D">
        <w:rPr>
          <w:rFonts w:ascii="Times New Roman" w:eastAsia="Times New Roman" w:hAnsi="Times New Roman" w:cs="Times New Roman"/>
          <w:color w:val="000000"/>
          <w:lang w:eastAsia="ru-RU"/>
        </w:rPr>
        <w:t>Алигер</w:t>
      </w:r>
      <w:proofErr w:type="spellEnd"/>
      <w:r w:rsidRPr="00E11E9D">
        <w:rPr>
          <w:rFonts w:ascii="Times New Roman" w:eastAsia="Times New Roman" w:hAnsi="Times New Roman" w:cs="Times New Roman"/>
          <w:color w:val="000000"/>
          <w:lang w:eastAsia="ru-RU"/>
        </w:rPr>
        <w:t xml:space="preserve">, «Сын» П.Г. </w:t>
      </w:r>
      <w:proofErr w:type="spellStart"/>
      <w:r w:rsidRPr="00E11E9D">
        <w:rPr>
          <w:rFonts w:ascii="Times New Roman" w:eastAsia="Times New Roman" w:hAnsi="Times New Roman" w:cs="Times New Roman"/>
          <w:color w:val="000000"/>
          <w:lang w:eastAsia="ru-RU"/>
        </w:rPr>
        <w:t>Антокольского</w:t>
      </w:r>
      <w:proofErr w:type="spellEnd"/>
      <w:r w:rsidRPr="00E11E9D">
        <w:rPr>
          <w:rFonts w:ascii="Times New Roman" w:eastAsia="Times New Roman" w:hAnsi="Times New Roman" w:cs="Times New Roman"/>
          <w:color w:val="000000"/>
          <w:lang w:eastAsia="ru-RU"/>
        </w:rPr>
        <w:t>, «Двадцать восемь» М.А. Светлова и др.). Поэма А.Т. Твардовского «Василий Тёркин» как вершинное произведение времён войны. Прославление подвига народа и русского солдата в «</w:t>
      </w:r>
      <w:proofErr w:type="gramStart"/>
      <w:r w:rsidRPr="00E11E9D">
        <w:rPr>
          <w:rFonts w:ascii="Times New Roman" w:eastAsia="Times New Roman" w:hAnsi="Times New Roman" w:cs="Times New Roman"/>
          <w:color w:val="000000"/>
          <w:lang w:eastAsia="ru-RU"/>
        </w:rPr>
        <w:t>Книге про бойца</w:t>
      </w:r>
      <w:proofErr w:type="gramEnd"/>
      <w:r w:rsidRPr="00E11E9D">
        <w:rPr>
          <w:rFonts w:ascii="Times New Roman" w:eastAsia="Times New Roman" w:hAnsi="Times New Roman" w:cs="Times New Roman"/>
          <w:color w:val="000000"/>
          <w:lang w:eastAsia="ru-RU"/>
        </w:rPr>
        <w:t>».</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lastRenderedPageBreak/>
        <w:t>Проза о войне.</w:t>
      </w:r>
      <w:r w:rsidRPr="00E11E9D">
        <w:rPr>
          <w:rFonts w:ascii="Times New Roman" w:eastAsia="Times New Roman" w:hAnsi="Times New Roman" w:cs="Times New Roman"/>
          <w:color w:val="000000"/>
          <w:lang w:eastAsia="ru-RU"/>
        </w:rPr>
        <w:t> «Дни и ночи» К.М. Симонова, «Звезда» Э.Г. Казакевича, «Спутники» В.Ф. Пановой, «Молодая гвардия» А.А. Фадеева, «Повесть о настоящем человеке» Б.П. Полевого, «Судьба человека» М.А. Шолохова и др.</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А.Т. ТВАРДОВСКИЙ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 xml:space="preserve">«Вся суть в одном-единственном завете...», «Дробится рваный цоколь монумента...», «Я знаю, никакой моей вины...», «Памяти матери», «Я убит </w:t>
      </w:r>
      <w:proofErr w:type="gramStart"/>
      <w:r w:rsidRPr="00E11E9D">
        <w:rPr>
          <w:rFonts w:ascii="Times New Roman" w:eastAsia="Times New Roman" w:hAnsi="Times New Roman" w:cs="Times New Roman"/>
          <w:i/>
          <w:iCs/>
          <w:color w:val="000000"/>
          <w:lang w:eastAsia="ru-RU"/>
        </w:rPr>
        <w:t>подо</w:t>
      </w:r>
      <w:proofErr w:type="gramEnd"/>
      <w:r w:rsidRPr="00E11E9D">
        <w:rPr>
          <w:rFonts w:ascii="Times New Roman" w:eastAsia="Times New Roman" w:hAnsi="Times New Roman" w:cs="Times New Roman"/>
          <w:i/>
          <w:iCs/>
          <w:color w:val="000000"/>
          <w:lang w:eastAsia="ru-RU"/>
        </w:rPr>
        <w:t xml:space="preserve"> Ржевом», «В чём хочешь человечество вини...»</w:t>
      </w:r>
      <w:r w:rsidRPr="00E11E9D">
        <w:rPr>
          <w:rFonts w:ascii="Times New Roman" w:eastAsia="Times New Roman" w:hAnsi="Times New Roman" w:cs="Times New Roman"/>
          <w:color w:val="000000"/>
          <w:lang w:eastAsia="ru-RU"/>
        </w:rPr>
        <w:t> и др. по выбору. Поэма </w:t>
      </w:r>
      <w:r w:rsidRPr="00E11E9D">
        <w:rPr>
          <w:rFonts w:ascii="Times New Roman" w:eastAsia="Times New Roman" w:hAnsi="Times New Roman" w:cs="Times New Roman"/>
          <w:i/>
          <w:iCs/>
          <w:color w:val="000000"/>
          <w:lang w:eastAsia="ru-RU"/>
        </w:rPr>
        <w:t>«По праву памяти».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Доверительность и теплота лирической интонации А.Т.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ЛИТЕРАТУРНЫЙ ПРОЦЕСС 50-80-х ГОДОВ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Осмысление Великой Победы 1945 года</w:t>
      </w:r>
      <w:r w:rsidRPr="00E11E9D">
        <w:rPr>
          <w:rFonts w:ascii="Times New Roman" w:eastAsia="Times New Roman" w:hAnsi="Times New Roman" w:cs="Times New Roman"/>
          <w:color w:val="000000"/>
          <w:lang w:eastAsia="ru-RU"/>
        </w:rPr>
        <w:t xml:space="preserve"> в 40-50-е годы ХХ века. Поэзия Ю.В. </w:t>
      </w:r>
      <w:proofErr w:type="spellStart"/>
      <w:r w:rsidRPr="00E11E9D">
        <w:rPr>
          <w:rFonts w:ascii="Times New Roman" w:eastAsia="Times New Roman" w:hAnsi="Times New Roman" w:cs="Times New Roman"/>
          <w:color w:val="000000"/>
          <w:lang w:eastAsia="ru-RU"/>
        </w:rPr>
        <w:t>Друниной</w:t>
      </w:r>
      <w:proofErr w:type="spellEnd"/>
      <w:r w:rsidRPr="00E11E9D">
        <w:rPr>
          <w:rFonts w:ascii="Times New Roman" w:eastAsia="Times New Roman" w:hAnsi="Times New Roman" w:cs="Times New Roman"/>
          <w:color w:val="000000"/>
          <w:lang w:eastAsia="ru-RU"/>
        </w:rPr>
        <w:t>, М.А. Дудина, М.К. Луконина, С.С. Орлова, А.П. Межирова. Повесть «В окопах Сталинграда» В.П. Некрасова.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«Оттепель» 1953-1964 годов</w:t>
      </w:r>
      <w:r w:rsidRPr="00E11E9D">
        <w:rPr>
          <w:rFonts w:ascii="Times New Roman" w:eastAsia="Times New Roman" w:hAnsi="Times New Roman" w:cs="Times New Roman"/>
          <w:color w:val="000000"/>
          <w:lang w:eastAsia="ru-RU"/>
        </w:rPr>
        <w:t> ‒ рождение нового типа литературного движения. Новый характер взаимосвязей писателя и общества в произведениях В.Д. Дудинцева, В.Ф. Тендрякова, В.С. Розова, В.П. Аксёнова, А.И. Солженицына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Поэтическая «оттепель»: «громкая» (эстрадная) и «тихая» лирика. Своеобразие поэзии Е.А. Евтушенко, Р.И. Рождественского, А.А. Вознесенского, Б.А. Ахмадулиной, Н.М. Рубцова, Ю.П. Кузнецова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«Окопный реализм» писателей-фронтовиков 1960-1970-х годов.</w:t>
      </w:r>
      <w:r w:rsidRPr="00E11E9D">
        <w:rPr>
          <w:rFonts w:ascii="Times New Roman" w:eastAsia="Times New Roman" w:hAnsi="Times New Roman" w:cs="Times New Roman"/>
          <w:color w:val="000000"/>
          <w:lang w:eastAsia="ru-RU"/>
        </w:rPr>
        <w:t> Проза Ю.В. Бондарева, К.Д. Воробьёва, А.А. Ананьева, В.Л. Кондратьева, Б.Л. Васильева, Е.И. Носова, В.П. Астафьева.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«Деревенская проза» 1950-1980-х годов.</w:t>
      </w:r>
      <w:r w:rsidRPr="00E11E9D">
        <w:rPr>
          <w:rFonts w:ascii="Times New Roman" w:eastAsia="Times New Roman" w:hAnsi="Times New Roman" w:cs="Times New Roman"/>
          <w:color w:val="000000"/>
          <w:lang w:eastAsia="ru-RU"/>
        </w:rPr>
        <w:t> </w:t>
      </w:r>
      <w:proofErr w:type="gramStart"/>
      <w:r w:rsidRPr="00E11E9D">
        <w:rPr>
          <w:rFonts w:ascii="Times New Roman" w:eastAsia="Times New Roman" w:hAnsi="Times New Roman" w:cs="Times New Roman"/>
          <w:color w:val="000000"/>
          <w:lang w:eastAsia="ru-RU"/>
        </w:rPr>
        <w:t xml:space="preserve">Произведения С.П. Залыгина, Б.А. </w:t>
      </w:r>
      <w:proofErr w:type="spellStart"/>
      <w:r w:rsidRPr="00E11E9D">
        <w:rPr>
          <w:rFonts w:ascii="Times New Roman" w:eastAsia="Times New Roman" w:hAnsi="Times New Roman" w:cs="Times New Roman"/>
          <w:color w:val="000000"/>
          <w:lang w:eastAsia="ru-RU"/>
        </w:rPr>
        <w:t>Можаева</w:t>
      </w:r>
      <w:proofErr w:type="spellEnd"/>
      <w:r w:rsidRPr="00E11E9D">
        <w:rPr>
          <w:rFonts w:ascii="Times New Roman" w:eastAsia="Times New Roman" w:hAnsi="Times New Roman" w:cs="Times New Roman"/>
          <w:color w:val="000000"/>
          <w:lang w:eastAsia="ru-RU"/>
        </w:rPr>
        <w:t>, В.А. Солоухина, Ю.П. Казакова, Ф.А. Абрамова, В.И. Белова и др. Повести В.Г. Распутина «Последний срок», «Прощание с Матёрой» и др. Нравственно-философская проблематика пьес А.В. Вампилова, прозы В.П. Астафьева, Ю.В. Трифонова, В.С. Маканина, Ю.О. Домбровского, В.Н. Крупина.</w:t>
      </w:r>
      <w:proofErr w:type="gramEnd"/>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Историческая романистика 1960-1980-х годов.</w:t>
      </w:r>
      <w:r w:rsidRPr="00E11E9D">
        <w:rPr>
          <w:rFonts w:ascii="Times New Roman" w:eastAsia="Times New Roman" w:hAnsi="Times New Roman" w:cs="Times New Roman"/>
          <w:color w:val="000000"/>
          <w:lang w:eastAsia="ru-RU"/>
        </w:rPr>
        <w:t xml:space="preserve"> Романы В.С. Пикуля, Д.М. Балашова, В.А. </w:t>
      </w:r>
      <w:proofErr w:type="spellStart"/>
      <w:r w:rsidRPr="00E11E9D">
        <w:rPr>
          <w:rFonts w:ascii="Times New Roman" w:eastAsia="Times New Roman" w:hAnsi="Times New Roman" w:cs="Times New Roman"/>
          <w:color w:val="000000"/>
          <w:lang w:eastAsia="ru-RU"/>
        </w:rPr>
        <w:t>Чивилихина</w:t>
      </w:r>
      <w:proofErr w:type="spellEnd"/>
      <w:r w:rsidRPr="00E11E9D">
        <w:rPr>
          <w:rFonts w:ascii="Times New Roman" w:eastAsia="Times New Roman" w:hAnsi="Times New Roman" w:cs="Times New Roman"/>
          <w:color w:val="000000"/>
          <w:lang w:eastAsia="ru-RU"/>
        </w:rPr>
        <w:t xml:space="preserve">. «Лагерная» тема в произведениях В.Т. Шаламова, Е.С. Гинзбург, О.В. Волкова, А.В. </w:t>
      </w:r>
      <w:proofErr w:type="spellStart"/>
      <w:r w:rsidRPr="00E11E9D">
        <w:rPr>
          <w:rFonts w:ascii="Times New Roman" w:eastAsia="Times New Roman" w:hAnsi="Times New Roman" w:cs="Times New Roman"/>
          <w:color w:val="000000"/>
          <w:lang w:eastAsia="ru-RU"/>
        </w:rPr>
        <w:t>Жигулина</w:t>
      </w:r>
      <w:proofErr w:type="spellEnd"/>
      <w:r w:rsidRPr="00E11E9D">
        <w:rPr>
          <w:rFonts w:ascii="Times New Roman" w:eastAsia="Times New Roman" w:hAnsi="Times New Roman" w:cs="Times New Roman"/>
          <w:color w:val="000000"/>
          <w:lang w:eastAsia="ru-RU"/>
        </w:rPr>
        <w:t>.</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 xml:space="preserve">Авторская песня как </w:t>
      </w:r>
      <w:proofErr w:type="gramStart"/>
      <w:r w:rsidRPr="00E11E9D">
        <w:rPr>
          <w:rFonts w:ascii="Times New Roman" w:eastAsia="Times New Roman" w:hAnsi="Times New Roman" w:cs="Times New Roman"/>
          <w:i/>
          <w:iCs/>
          <w:color w:val="000000"/>
          <w:lang w:eastAsia="ru-RU"/>
        </w:rPr>
        <w:t>песенный</w:t>
      </w:r>
      <w:proofErr w:type="gramEnd"/>
      <w:r w:rsidRPr="00E11E9D">
        <w:rPr>
          <w:rFonts w:ascii="Times New Roman" w:eastAsia="Times New Roman" w:hAnsi="Times New Roman" w:cs="Times New Roman"/>
          <w:i/>
          <w:iCs/>
          <w:color w:val="000000"/>
          <w:lang w:eastAsia="ru-RU"/>
        </w:rPr>
        <w:t xml:space="preserve"> </w:t>
      </w:r>
      <w:proofErr w:type="spellStart"/>
      <w:r w:rsidRPr="00E11E9D">
        <w:rPr>
          <w:rFonts w:ascii="Times New Roman" w:eastAsia="Times New Roman" w:hAnsi="Times New Roman" w:cs="Times New Roman"/>
          <w:i/>
          <w:iCs/>
          <w:color w:val="000000"/>
          <w:lang w:eastAsia="ru-RU"/>
        </w:rPr>
        <w:t>монотеатр</w:t>
      </w:r>
      <w:proofErr w:type="spellEnd"/>
      <w:r w:rsidRPr="00E11E9D">
        <w:rPr>
          <w:rFonts w:ascii="Times New Roman" w:eastAsia="Times New Roman" w:hAnsi="Times New Roman" w:cs="Times New Roman"/>
          <w:i/>
          <w:iCs/>
          <w:color w:val="000000"/>
          <w:lang w:eastAsia="ru-RU"/>
        </w:rPr>
        <w:t xml:space="preserve"> 1970-1980-х годов.</w:t>
      </w:r>
      <w:r w:rsidRPr="00E11E9D">
        <w:rPr>
          <w:rFonts w:ascii="Times New Roman" w:eastAsia="Times New Roman" w:hAnsi="Times New Roman" w:cs="Times New Roman"/>
          <w:color w:val="000000"/>
          <w:lang w:eastAsia="ru-RU"/>
        </w:rPr>
        <w:t xml:space="preserve"> Поэзия Ю.В. Визбора, А.А. Галича, Б.Ш. Окуджавы, В.С. Высоцкого, А.Н. </w:t>
      </w:r>
      <w:proofErr w:type="spellStart"/>
      <w:r w:rsidRPr="00E11E9D">
        <w:rPr>
          <w:rFonts w:ascii="Times New Roman" w:eastAsia="Times New Roman" w:hAnsi="Times New Roman" w:cs="Times New Roman"/>
          <w:color w:val="000000"/>
          <w:lang w:eastAsia="ru-RU"/>
        </w:rPr>
        <w:t>Башлачёва</w:t>
      </w:r>
      <w:proofErr w:type="spellEnd"/>
      <w:r w:rsidRPr="00E11E9D">
        <w:rPr>
          <w:rFonts w:ascii="Times New Roman" w:eastAsia="Times New Roman" w:hAnsi="Times New Roman" w:cs="Times New Roman"/>
          <w:color w:val="000000"/>
          <w:lang w:eastAsia="ru-RU"/>
        </w:rPr>
        <w:t>.</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В.М. ШУКШИН</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Рассказы: </w:t>
      </w:r>
      <w:r w:rsidRPr="00E11E9D">
        <w:rPr>
          <w:rFonts w:ascii="Times New Roman" w:eastAsia="Times New Roman" w:hAnsi="Times New Roman" w:cs="Times New Roman"/>
          <w:i/>
          <w:iCs/>
          <w:color w:val="000000"/>
          <w:lang w:eastAsia="ru-RU"/>
        </w:rPr>
        <w:t>«Одни», «Чудик», «Миль пардон, мадам», «Срезал».</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Колоритность и яркость </w:t>
      </w:r>
      <w:proofErr w:type="spellStart"/>
      <w:r w:rsidRPr="00E11E9D">
        <w:rPr>
          <w:rFonts w:ascii="Times New Roman" w:eastAsia="Times New Roman" w:hAnsi="Times New Roman" w:cs="Times New Roman"/>
          <w:color w:val="000000"/>
          <w:lang w:eastAsia="ru-RU"/>
        </w:rPr>
        <w:t>шукшинских</w:t>
      </w:r>
      <w:proofErr w:type="spellEnd"/>
      <w:r w:rsidRPr="00E11E9D">
        <w:rPr>
          <w:rFonts w:ascii="Times New Roman" w:eastAsia="Times New Roman" w:hAnsi="Times New Roman" w:cs="Times New Roman"/>
          <w:color w:val="000000"/>
          <w:lang w:eastAsia="ru-RU"/>
        </w:rPr>
        <w:t xml:space="preserve"> героев-«чудиков». Народ и «публика» как два нравственно-общественных полюса в прозе В.М.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E11E9D">
        <w:rPr>
          <w:rFonts w:ascii="Times New Roman" w:eastAsia="Times New Roman" w:hAnsi="Times New Roman" w:cs="Times New Roman"/>
          <w:color w:val="000000"/>
          <w:lang w:eastAsia="ru-RU"/>
        </w:rPr>
        <w:t>шукшинской</w:t>
      </w:r>
      <w:proofErr w:type="spellEnd"/>
      <w:r w:rsidRPr="00E11E9D">
        <w:rPr>
          <w:rFonts w:ascii="Times New Roman" w:eastAsia="Times New Roman" w:hAnsi="Times New Roman" w:cs="Times New Roman"/>
          <w:color w:val="000000"/>
          <w:lang w:eastAsia="ru-RU"/>
        </w:rPr>
        <w:t xml:space="preserve"> прозе.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Н.М. РУБЦОВ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Стихотворения: </w:t>
      </w:r>
      <w:r w:rsidRPr="00E11E9D">
        <w:rPr>
          <w:rFonts w:ascii="Times New Roman" w:eastAsia="Times New Roman" w:hAnsi="Times New Roman" w:cs="Times New Roman"/>
          <w:i/>
          <w:iCs/>
          <w:color w:val="000000"/>
          <w:lang w:eastAsia="ru-RU"/>
        </w:rPr>
        <w:t>«Русский огонёк», «Я буду скакать по холмам задремавшей отчизны...», «В горнице», «Душа хранит» </w:t>
      </w:r>
      <w:r w:rsidRPr="00E11E9D">
        <w:rPr>
          <w:rFonts w:ascii="Times New Roman" w:eastAsia="Times New Roman" w:hAnsi="Times New Roman" w:cs="Times New Roman"/>
          <w:color w:val="000000"/>
          <w:lang w:eastAsia="ru-RU"/>
        </w:rPr>
        <w:t>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Диалог поэта с Россией. Прошлое и настоящее через призму </w:t>
      </w:r>
      <w:proofErr w:type="gramStart"/>
      <w:r w:rsidRPr="00E11E9D">
        <w:rPr>
          <w:rFonts w:ascii="Times New Roman" w:eastAsia="Times New Roman" w:hAnsi="Times New Roman" w:cs="Times New Roman"/>
          <w:color w:val="000000"/>
          <w:lang w:eastAsia="ru-RU"/>
        </w:rPr>
        <w:t>вечного</w:t>
      </w:r>
      <w:proofErr w:type="gramEnd"/>
      <w:r w:rsidRPr="00E11E9D">
        <w:rPr>
          <w:rFonts w:ascii="Times New Roman" w:eastAsia="Times New Roman" w:hAnsi="Times New Roman" w:cs="Times New Roman"/>
          <w:color w:val="000000"/>
          <w:lang w:eastAsia="ru-RU"/>
        </w:rPr>
        <w:t>. Образы скитальца и родного очага. Одухотворённая красота природы в лирике.</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Задушевность и музыкальность поэтического слова Н.М. Рубцова.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В.П. АСТАФЬЕВ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Повесть </w:t>
      </w:r>
      <w:r w:rsidRPr="00E11E9D">
        <w:rPr>
          <w:rFonts w:ascii="Times New Roman" w:eastAsia="Times New Roman" w:hAnsi="Times New Roman" w:cs="Times New Roman"/>
          <w:i/>
          <w:iCs/>
          <w:color w:val="000000"/>
          <w:lang w:eastAsia="ru-RU"/>
        </w:rPr>
        <w:t>«Царь-рыба»</w:t>
      </w:r>
      <w:r w:rsidRPr="00E11E9D">
        <w:rPr>
          <w:rFonts w:ascii="Times New Roman" w:eastAsia="Times New Roman" w:hAnsi="Times New Roman" w:cs="Times New Roman"/>
          <w:color w:val="000000"/>
          <w:lang w:eastAsia="ru-RU"/>
        </w:rPr>
        <w:t>. Рассказ </w:t>
      </w:r>
      <w:r w:rsidRPr="00E11E9D">
        <w:rPr>
          <w:rFonts w:ascii="Times New Roman" w:eastAsia="Times New Roman" w:hAnsi="Times New Roman" w:cs="Times New Roman"/>
          <w:i/>
          <w:iCs/>
          <w:color w:val="000000"/>
          <w:lang w:eastAsia="ru-RU"/>
        </w:rPr>
        <w:t>«</w:t>
      </w:r>
      <w:proofErr w:type="spellStart"/>
      <w:r w:rsidRPr="00E11E9D">
        <w:rPr>
          <w:rFonts w:ascii="Times New Roman" w:eastAsia="Times New Roman" w:hAnsi="Times New Roman" w:cs="Times New Roman"/>
          <w:i/>
          <w:iCs/>
          <w:color w:val="000000"/>
          <w:lang w:eastAsia="ru-RU"/>
        </w:rPr>
        <w:t>Людочка</w:t>
      </w:r>
      <w:proofErr w:type="spellEnd"/>
      <w:r w:rsidRPr="00E11E9D">
        <w:rPr>
          <w:rFonts w:ascii="Times New Roman" w:eastAsia="Times New Roman" w:hAnsi="Times New Roman" w:cs="Times New Roman"/>
          <w:i/>
          <w:iCs/>
          <w:color w:val="000000"/>
          <w:lang w:eastAsia="ru-RU"/>
        </w:rPr>
        <w:t>»</w:t>
      </w:r>
      <w:r w:rsidRPr="00E11E9D">
        <w:rPr>
          <w:rFonts w:ascii="Times New Roman" w:eastAsia="Times New Roman" w:hAnsi="Times New Roman" w:cs="Times New Roman"/>
          <w:color w:val="000000"/>
          <w:lang w:eastAsia="ru-RU"/>
        </w:rPr>
        <w:t>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Натурфилософия В.П. Астафьева. Человек и природа: единство и противостояние. Нравственный пафос произведений писателя. Проблема утраты </w:t>
      </w:r>
      <w:proofErr w:type="gramStart"/>
      <w:r w:rsidRPr="00E11E9D">
        <w:rPr>
          <w:rFonts w:ascii="Times New Roman" w:eastAsia="Times New Roman" w:hAnsi="Times New Roman" w:cs="Times New Roman"/>
          <w:color w:val="000000"/>
          <w:lang w:eastAsia="ru-RU"/>
        </w:rPr>
        <w:t>человеческого</w:t>
      </w:r>
      <w:proofErr w:type="gramEnd"/>
      <w:r w:rsidRPr="00E11E9D">
        <w:rPr>
          <w:rFonts w:ascii="Times New Roman" w:eastAsia="Times New Roman" w:hAnsi="Times New Roman" w:cs="Times New Roman"/>
          <w:color w:val="000000"/>
          <w:lang w:eastAsia="ru-RU"/>
        </w:rPr>
        <w:t xml:space="preserve"> в человеке. «Жестокий» реализм позднего творчества В.П. Астафьева. Синтетическая жанровая природа крупных произведений писателя.</w:t>
      </w:r>
    </w:p>
    <w:p w:rsidR="004B3AAA" w:rsidRPr="00570133"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В.Г. РАСПУТИН</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Повести: </w:t>
      </w:r>
      <w:r w:rsidRPr="00E11E9D">
        <w:rPr>
          <w:rFonts w:ascii="Times New Roman" w:eastAsia="Times New Roman" w:hAnsi="Times New Roman" w:cs="Times New Roman"/>
          <w:i/>
          <w:iCs/>
          <w:color w:val="000000"/>
          <w:lang w:eastAsia="ru-RU"/>
        </w:rPr>
        <w:t xml:space="preserve">«Последний срок», «Прощание </w:t>
      </w:r>
      <w:proofErr w:type="gramStart"/>
      <w:r w:rsidRPr="00E11E9D">
        <w:rPr>
          <w:rFonts w:ascii="Times New Roman" w:eastAsia="Times New Roman" w:hAnsi="Times New Roman" w:cs="Times New Roman"/>
          <w:i/>
          <w:iCs/>
          <w:color w:val="000000"/>
          <w:lang w:eastAsia="ru-RU"/>
        </w:rPr>
        <w:t>с</w:t>
      </w:r>
      <w:proofErr w:type="gramEnd"/>
      <w:r w:rsidRPr="00E11E9D">
        <w:rPr>
          <w:rFonts w:ascii="Times New Roman" w:eastAsia="Times New Roman" w:hAnsi="Times New Roman" w:cs="Times New Roman"/>
          <w:i/>
          <w:iCs/>
          <w:color w:val="000000"/>
          <w:lang w:eastAsia="ru-RU"/>
        </w:rPr>
        <w:t xml:space="preserve"> Матёрой», «Живи и помни»</w:t>
      </w:r>
      <w:r w:rsidRPr="00E11E9D">
        <w:rPr>
          <w:rFonts w:ascii="Times New Roman" w:eastAsia="Times New Roman" w:hAnsi="Times New Roman" w:cs="Times New Roman"/>
          <w:color w:val="000000"/>
          <w:lang w:eastAsia="ru-RU"/>
        </w:rPr>
        <w:t>.</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lastRenderedPageBreak/>
        <w:t>Эпическое и драматическое начала прозы писателя. Дом и семья как составляющие национального космоса. Философское осмысление социальных проблем современности. Особенности психологического анализа в «катастрофическом пространстве» В.Г. Распутина.</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 xml:space="preserve">А.И. СОЛЖЕНИЦЫН </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Повесть </w:t>
      </w:r>
      <w:r w:rsidRPr="00E11E9D">
        <w:rPr>
          <w:rFonts w:ascii="Times New Roman" w:eastAsia="Times New Roman" w:hAnsi="Times New Roman" w:cs="Times New Roman"/>
          <w:i/>
          <w:iCs/>
          <w:color w:val="000000"/>
          <w:lang w:eastAsia="ru-RU"/>
        </w:rPr>
        <w:t>«Один день Ивана Денисовича».</w:t>
      </w:r>
      <w:r w:rsidRPr="00E11E9D">
        <w:rPr>
          <w:rFonts w:ascii="Times New Roman" w:eastAsia="Times New Roman" w:hAnsi="Times New Roman" w:cs="Times New Roman"/>
          <w:color w:val="000000"/>
          <w:lang w:eastAsia="ru-RU"/>
        </w:rPr>
        <w:t> Рассказ </w:t>
      </w:r>
      <w:r w:rsidRPr="00E11E9D">
        <w:rPr>
          <w:rFonts w:ascii="Times New Roman" w:eastAsia="Times New Roman" w:hAnsi="Times New Roman" w:cs="Times New Roman"/>
          <w:i/>
          <w:iCs/>
          <w:color w:val="000000"/>
          <w:lang w:eastAsia="ru-RU"/>
        </w:rPr>
        <w:t>«Матрёнин двор».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Отражение «лагерных университетов» писателя в повести «Один день Ивана Денисовича». Яркость и точность авторского бытописания, многообразие человеческих типов в повести. Детскость души Ивана Денисовича, черты </w:t>
      </w:r>
      <w:proofErr w:type="spellStart"/>
      <w:r w:rsidRPr="00E11E9D">
        <w:rPr>
          <w:rFonts w:ascii="Times New Roman" w:eastAsia="Times New Roman" w:hAnsi="Times New Roman" w:cs="Times New Roman"/>
          <w:color w:val="000000"/>
          <w:lang w:eastAsia="ru-RU"/>
        </w:rPr>
        <w:t>праведничества</w:t>
      </w:r>
      <w:proofErr w:type="spellEnd"/>
      <w:r w:rsidRPr="00E11E9D">
        <w:rPr>
          <w:rFonts w:ascii="Times New Roman" w:eastAsia="Times New Roman" w:hAnsi="Times New Roman" w:cs="Times New Roman"/>
          <w:color w:val="000000"/>
          <w:lang w:eastAsia="ru-RU"/>
        </w:rPr>
        <w:t xml:space="preserve"> в характере героя. Смешение языковых пластов в стилистике повести.</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 xml:space="preserve">Продолжение темы </w:t>
      </w:r>
      <w:proofErr w:type="gramStart"/>
      <w:r w:rsidRPr="00E11E9D">
        <w:rPr>
          <w:rFonts w:ascii="Times New Roman" w:eastAsia="Times New Roman" w:hAnsi="Times New Roman" w:cs="Times New Roman"/>
          <w:color w:val="000000"/>
          <w:lang w:eastAsia="ru-RU"/>
        </w:rPr>
        <w:t>народного</w:t>
      </w:r>
      <w:proofErr w:type="gramEnd"/>
      <w:r w:rsidRPr="00E11E9D">
        <w:rPr>
          <w:rFonts w:ascii="Times New Roman" w:eastAsia="Times New Roman" w:hAnsi="Times New Roman" w:cs="Times New Roman"/>
          <w:color w:val="000000"/>
          <w:lang w:eastAsia="ru-RU"/>
        </w:rPr>
        <w:t xml:space="preserve"> </w:t>
      </w:r>
      <w:proofErr w:type="spellStart"/>
      <w:r w:rsidRPr="00E11E9D">
        <w:rPr>
          <w:rFonts w:ascii="Times New Roman" w:eastAsia="Times New Roman" w:hAnsi="Times New Roman" w:cs="Times New Roman"/>
          <w:color w:val="000000"/>
          <w:lang w:eastAsia="ru-RU"/>
        </w:rPr>
        <w:t>праведничества</w:t>
      </w:r>
      <w:proofErr w:type="spellEnd"/>
      <w:r w:rsidRPr="00E11E9D">
        <w:rPr>
          <w:rFonts w:ascii="Times New Roman" w:eastAsia="Times New Roman" w:hAnsi="Times New Roman" w:cs="Times New Roman"/>
          <w:color w:val="000000"/>
          <w:lang w:eastAsia="ru-RU"/>
        </w:rPr>
        <w:t xml:space="preserve"> в рассказе «Матрёнин двор». Черты «нутряной» России в облике Матрёны. Противопоставление исконной Руси России чиновной, официозной. Символичность финала рассказа и его названия.</w:t>
      </w:r>
    </w:p>
    <w:p w:rsidR="00F845B1" w:rsidRPr="00E11E9D" w:rsidRDefault="00F845B1" w:rsidP="00E11E9D">
      <w:pPr>
        <w:spacing w:after="0" w:line="240" w:lineRule="auto"/>
        <w:rPr>
          <w:rFonts w:ascii="Times New Roman" w:hAnsi="Times New Roman" w:cs="Times New Roman"/>
          <w:b/>
        </w:rPr>
      </w:pPr>
      <w:r w:rsidRPr="00E11E9D">
        <w:rPr>
          <w:rFonts w:ascii="Times New Roman" w:hAnsi="Times New Roman" w:cs="Times New Roman"/>
          <w:b/>
        </w:rPr>
        <w:t xml:space="preserve">Из зарубежной литературы </w:t>
      </w:r>
    </w:p>
    <w:p w:rsidR="00F845B1" w:rsidRPr="00E11E9D" w:rsidRDefault="00F845B1" w:rsidP="00E11E9D">
      <w:pPr>
        <w:spacing w:after="0" w:line="240" w:lineRule="auto"/>
        <w:rPr>
          <w:rFonts w:ascii="Times New Roman" w:hAnsi="Times New Roman" w:cs="Times New Roman"/>
          <w:b/>
        </w:rPr>
      </w:pPr>
      <w:r w:rsidRPr="00E11E9D">
        <w:rPr>
          <w:rFonts w:ascii="Times New Roman" w:hAnsi="Times New Roman" w:cs="Times New Roman"/>
          <w:b/>
        </w:rPr>
        <w:t>Э. Хемингуэй – 3 часа</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i/>
        </w:rPr>
        <w:t>Повесть «Старик и море».</w:t>
      </w:r>
      <w:r w:rsidRPr="00E11E9D">
        <w:rPr>
          <w:rFonts w:ascii="Times New Roman" w:hAnsi="Times New Roman" w:cs="Times New Roman"/>
        </w:rPr>
        <w:t xml:space="preserve"> Проблематика повести. Раздумья писателя о человеке, его жизненном пути.</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b/>
        </w:rPr>
        <w:t xml:space="preserve">Г.  Аполлинер. </w:t>
      </w:r>
      <w:r w:rsidRPr="00E11E9D">
        <w:rPr>
          <w:rFonts w:ascii="Times New Roman" w:hAnsi="Times New Roman" w:cs="Times New Roman"/>
          <w:i/>
        </w:rPr>
        <w:t xml:space="preserve">Стихотворение «Мост </w:t>
      </w:r>
      <w:proofErr w:type="spellStart"/>
      <w:r w:rsidRPr="00E11E9D">
        <w:rPr>
          <w:rFonts w:ascii="Times New Roman" w:hAnsi="Times New Roman" w:cs="Times New Roman"/>
          <w:i/>
        </w:rPr>
        <w:t>Мирабо</w:t>
      </w:r>
      <w:proofErr w:type="spellEnd"/>
      <w:r w:rsidRPr="00E11E9D">
        <w:rPr>
          <w:rFonts w:ascii="Times New Roman" w:hAnsi="Times New Roman" w:cs="Times New Roman"/>
          <w:i/>
        </w:rPr>
        <w:t>».</w:t>
      </w:r>
      <w:r w:rsidRPr="00E11E9D">
        <w:rPr>
          <w:rFonts w:ascii="Times New Roman" w:hAnsi="Times New Roman" w:cs="Times New Roman"/>
        </w:rPr>
        <w:t xml:space="preserve"> Непосредственность чувств, характер лирического переживания в поэзии Аполлинера. Музыкальность стиха.</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b/>
        </w:rPr>
        <w:t xml:space="preserve">А. Рембо. </w:t>
      </w:r>
      <w:r w:rsidRPr="00E11E9D">
        <w:rPr>
          <w:rFonts w:ascii="Times New Roman" w:hAnsi="Times New Roman" w:cs="Times New Roman"/>
          <w:i/>
        </w:rPr>
        <w:t>Стихотворение «Пьяный корабль».</w:t>
      </w:r>
      <w:r w:rsidRPr="00E11E9D">
        <w:rPr>
          <w:rFonts w:ascii="Times New Roman" w:hAnsi="Times New Roman" w:cs="Times New Roman"/>
        </w:rPr>
        <w:t xml:space="preserve"> Тема стихийности жизни, полной </w:t>
      </w:r>
      <w:proofErr w:type="spellStart"/>
      <w:r w:rsidRPr="00E11E9D">
        <w:rPr>
          <w:rFonts w:ascii="Times New Roman" w:hAnsi="Times New Roman" w:cs="Times New Roman"/>
        </w:rPr>
        <w:t>раскрепощенности</w:t>
      </w:r>
      <w:proofErr w:type="spellEnd"/>
      <w:r w:rsidRPr="00E11E9D">
        <w:rPr>
          <w:rFonts w:ascii="Times New Roman" w:hAnsi="Times New Roman" w:cs="Times New Roman"/>
        </w:rPr>
        <w:t xml:space="preserve"> и своеволия. Пафос отрицания установившихся норм, сковывающих свободу художника. Особенности поэтического языка.</w:t>
      </w:r>
    </w:p>
    <w:p w:rsidR="00F845B1" w:rsidRPr="00E11E9D" w:rsidRDefault="00F845B1" w:rsidP="00E11E9D">
      <w:pPr>
        <w:spacing w:after="0" w:line="240" w:lineRule="auto"/>
        <w:rPr>
          <w:rFonts w:ascii="Times New Roman" w:hAnsi="Times New Roman" w:cs="Times New Roman"/>
          <w:b/>
        </w:rPr>
      </w:pPr>
      <w:r w:rsidRPr="00E11E9D">
        <w:rPr>
          <w:rFonts w:ascii="Times New Roman" w:hAnsi="Times New Roman" w:cs="Times New Roman"/>
          <w:b/>
        </w:rPr>
        <w:t>Литература народов РФ – 1 час</w:t>
      </w:r>
    </w:p>
    <w:p w:rsidR="00F845B1" w:rsidRPr="00E11E9D" w:rsidRDefault="00F845B1" w:rsidP="00E11E9D">
      <w:pPr>
        <w:spacing w:after="0" w:line="240" w:lineRule="auto"/>
        <w:rPr>
          <w:rFonts w:ascii="Times New Roman" w:hAnsi="Times New Roman" w:cs="Times New Roman"/>
          <w:i/>
        </w:rPr>
      </w:pPr>
      <w:proofErr w:type="spellStart"/>
      <w:r w:rsidRPr="00E11E9D">
        <w:rPr>
          <w:rFonts w:ascii="Times New Roman" w:hAnsi="Times New Roman" w:cs="Times New Roman"/>
          <w:b/>
        </w:rPr>
        <w:t>М.Джалиль</w:t>
      </w:r>
      <w:proofErr w:type="spellEnd"/>
      <w:r w:rsidRPr="00E11E9D">
        <w:rPr>
          <w:rFonts w:ascii="Times New Roman" w:hAnsi="Times New Roman" w:cs="Times New Roman"/>
          <w:b/>
        </w:rPr>
        <w:t xml:space="preserve">. </w:t>
      </w:r>
      <w:r w:rsidRPr="00E11E9D">
        <w:rPr>
          <w:rFonts w:ascii="Times New Roman" w:hAnsi="Times New Roman" w:cs="Times New Roman"/>
          <w:i/>
        </w:rPr>
        <w:t>Стихотворение «прощай, моя умница»</w:t>
      </w:r>
      <w:r w:rsidRPr="00E11E9D">
        <w:rPr>
          <w:rFonts w:ascii="Times New Roman" w:hAnsi="Times New Roman" w:cs="Times New Roman"/>
        </w:rPr>
        <w:t xml:space="preserve"> Темы и мотивы поэзии.</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b/>
        </w:rPr>
        <w:t xml:space="preserve">Р. Гамзатов.   </w:t>
      </w:r>
      <w:r w:rsidRPr="00E11E9D">
        <w:rPr>
          <w:rFonts w:ascii="Times New Roman" w:hAnsi="Times New Roman" w:cs="Times New Roman"/>
          <w:i/>
        </w:rPr>
        <w:t xml:space="preserve">Стихотворения «Журавли», «В горах джигиты ссорились, бывало…» </w:t>
      </w:r>
      <w:r w:rsidRPr="00E11E9D">
        <w:rPr>
          <w:rFonts w:ascii="Times New Roman" w:hAnsi="Times New Roman" w:cs="Times New Roman"/>
        </w:rPr>
        <w:t>Темы и мотивы поэзии.</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rPr>
        <w:t>Проникновенное звучание темы Родины в лирике Гамзатова. Прием параллелизма. Соотношение национального и общечеловеческого в творчестве Гамзатова.</w:t>
      </w:r>
    </w:p>
    <w:p w:rsidR="00F845B1" w:rsidRPr="00E11E9D" w:rsidRDefault="00F845B1"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b/>
          <w:bCs/>
          <w:color w:val="000000"/>
          <w:lang w:eastAsia="ru-RU"/>
        </w:rPr>
        <w:t>НОВЕЙШАЯ РУССКАЯ ПРОЗА И ПОЭЗИЯ</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 п.).</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Реалистическая проза.</w:t>
      </w:r>
      <w:r w:rsidRPr="00E11E9D">
        <w:rPr>
          <w:rFonts w:ascii="Times New Roman" w:eastAsia="Times New Roman" w:hAnsi="Times New Roman" w:cs="Times New Roman"/>
          <w:color w:val="000000"/>
          <w:lang w:eastAsia="ru-RU"/>
        </w:rPr>
        <w:t xml:space="preserve"> Глубокий психологизм, интерес к человеческой душе в её лучших проявлениях в прозе Б.П. Екимова, Е.И. Носова, Ю.В. Бондарева, П.Л. Проскурина, Ю.М. Полякова и др. Новейшая проза Л.С. Петрушевской, С.Е. </w:t>
      </w:r>
      <w:proofErr w:type="spellStart"/>
      <w:r w:rsidRPr="00E11E9D">
        <w:rPr>
          <w:rFonts w:ascii="Times New Roman" w:eastAsia="Times New Roman" w:hAnsi="Times New Roman" w:cs="Times New Roman"/>
          <w:color w:val="000000"/>
          <w:lang w:eastAsia="ru-RU"/>
        </w:rPr>
        <w:t>Каледина</w:t>
      </w:r>
      <w:proofErr w:type="spellEnd"/>
      <w:r w:rsidRPr="00E11E9D">
        <w:rPr>
          <w:rFonts w:ascii="Times New Roman" w:eastAsia="Times New Roman" w:hAnsi="Times New Roman" w:cs="Times New Roman"/>
          <w:color w:val="000000"/>
          <w:lang w:eastAsia="ru-RU"/>
        </w:rPr>
        <w:t xml:space="preserve">, В.П. Аксёнова, А.А. </w:t>
      </w:r>
      <w:proofErr w:type="spellStart"/>
      <w:r w:rsidRPr="00E11E9D">
        <w:rPr>
          <w:rFonts w:ascii="Times New Roman" w:eastAsia="Times New Roman" w:hAnsi="Times New Roman" w:cs="Times New Roman"/>
          <w:color w:val="000000"/>
          <w:lang w:eastAsia="ru-RU"/>
        </w:rPr>
        <w:t>Проханова</w:t>
      </w:r>
      <w:proofErr w:type="spellEnd"/>
      <w:r w:rsidRPr="00E11E9D">
        <w:rPr>
          <w:rFonts w:ascii="Times New Roman" w:eastAsia="Times New Roman" w:hAnsi="Times New Roman" w:cs="Times New Roman"/>
          <w:color w:val="000000"/>
          <w:lang w:eastAsia="ru-RU"/>
        </w:rPr>
        <w:t xml:space="preserve">, В.П. Астафьева, В.Г. Распутина. «Болевые точки» современной жизни в прозе В.С. Маканина, З. </w:t>
      </w:r>
      <w:proofErr w:type="spellStart"/>
      <w:r w:rsidRPr="00E11E9D">
        <w:rPr>
          <w:rFonts w:ascii="Times New Roman" w:eastAsia="Times New Roman" w:hAnsi="Times New Roman" w:cs="Times New Roman"/>
          <w:color w:val="000000"/>
          <w:lang w:eastAsia="ru-RU"/>
        </w:rPr>
        <w:t>Прилепина</w:t>
      </w:r>
      <w:proofErr w:type="spellEnd"/>
      <w:r w:rsidRPr="00E11E9D">
        <w:rPr>
          <w:rFonts w:ascii="Times New Roman" w:eastAsia="Times New Roman" w:hAnsi="Times New Roman" w:cs="Times New Roman"/>
          <w:color w:val="000000"/>
          <w:lang w:eastAsia="ru-RU"/>
        </w:rPr>
        <w:t>, Л.Е. Улицкой, Т.Н. Толстой, В.С. Токаревой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Эволюция модернистской и постмодернистской прозы. </w:t>
      </w:r>
      <w:r w:rsidRPr="00E11E9D">
        <w:rPr>
          <w:rFonts w:ascii="Times New Roman" w:eastAsia="Times New Roman" w:hAnsi="Times New Roman" w:cs="Times New Roman"/>
          <w:color w:val="000000"/>
          <w:lang w:eastAsia="ru-RU"/>
        </w:rPr>
        <w:t>Многообразие течений и школ «новейшей» словесности («другая литература», «андеграунд», «артистическая проза», «</w:t>
      </w:r>
      <w:proofErr w:type="spellStart"/>
      <w:r w:rsidRPr="00E11E9D">
        <w:rPr>
          <w:rFonts w:ascii="Times New Roman" w:eastAsia="Times New Roman" w:hAnsi="Times New Roman" w:cs="Times New Roman"/>
          <w:color w:val="000000"/>
          <w:lang w:eastAsia="ru-RU"/>
        </w:rPr>
        <w:t>со</w:t>
      </w:r>
      <w:proofErr w:type="gramStart"/>
      <w:r w:rsidRPr="00E11E9D">
        <w:rPr>
          <w:rFonts w:ascii="Times New Roman" w:eastAsia="Times New Roman" w:hAnsi="Times New Roman" w:cs="Times New Roman"/>
          <w:color w:val="000000"/>
          <w:lang w:eastAsia="ru-RU"/>
        </w:rPr>
        <w:t>ц</w:t>
      </w:r>
      <w:proofErr w:type="spellEnd"/>
      <w:r w:rsidRPr="00E11E9D">
        <w:rPr>
          <w:rFonts w:ascii="Times New Roman" w:eastAsia="Times New Roman" w:hAnsi="Times New Roman" w:cs="Times New Roman"/>
          <w:color w:val="000000"/>
          <w:lang w:eastAsia="ru-RU"/>
        </w:rPr>
        <w:t>-</w:t>
      </w:r>
      <w:proofErr w:type="gramEnd"/>
      <w:r w:rsidRPr="00E11E9D">
        <w:rPr>
          <w:rFonts w:ascii="Times New Roman" w:eastAsia="Times New Roman" w:hAnsi="Times New Roman" w:cs="Times New Roman"/>
          <w:color w:val="000000"/>
          <w:lang w:eastAsia="ru-RU"/>
        </w:rPr>
        <w:t xml:space="preserve"> </w:t>
      </w:r>
      <w:proofErr w:type="spellStart"/>
      <w:r w:rsidRPr="00E11E9D">
        <w:rPr>
          <w:rFonts w:ascii="Times New Roman" w:eastAsia="Times New Roman" w:hAnsi="Times New Roman" w:cs="Times New Roman"/>
          <w:color w:val="000000"/>
          <w:lang w:eastAsia="ru-RU"/>
        </w:rPr>
        <w:t>арт</w:t>
      </w:r>
      <w:proofErr w:type="spellEnd"/>
      <w:r w:rsidRPr="00E11E9D">
        <w:rPr>
          <w:rFonts w:ascii="Times New Roman" w:eastAsia="Times New Roman" w:hAnsi="Times New Roman" w:cs="Times New Roman"/>
          <w:color w:val="000000"/>
          <w:lang w:eastAsia="ru-RU"/>
        </w:rPr>
        <w:t>», «новая волна» и т. п.).</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color w:val="000000"/>
          <w:lang w:eastAsia="ru-RU"/>
        </w:rPr>
        <w:t>Поэма в прозе «Москва ‒ Петушки» Вен. В. Ерофеева как воссоздание «новой реальности», выпадение из исторического времени. «Виртуальность» и «</w:t>
      </w:r>
      <w:proofErr w:type="spellStart"/>
      <w:r w:rsidRPr="00E11E9D">
        <w:rPr>
          <w:rFonts w:ascii="Times New Roman" w:eastAsia="Times New Roman" w:hAnsi="Times New Roman" w:cs="Times New Roman"/>
          <w:color w:val="000000"/>
          <w:lang w:eastAsia="ru-RU"/>
        </w:rPr>
        <w:t>фантазийность</w:t>
      </w:r>
      <w:proofErr w:type="spellEnd"/>
      <w:r w:rsidRPr="00E11E9D">
        <w:rPr>
          <w:rFonts w:ascii="Times New Roman" w:eastAsia="Times New Roman" w:hAnsi="Times New Roman" w:cs="Times New Roman"/>
          <w:color w:val="000000"/>
          <w:lang w:eastAsia="ru-RU"/>
        </w:rPr>
        <w:t>» прозы В.О. Пелевина, её «игровой» характер.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Ироническая поэзия 1980-1990-х годов.</w:t>
      </w:r>
      <w:r w:rsidRPr="00E11E9D">
        <w:rPr>
          <w:rFonts w:ascii="Times New Roman" w:eastAsia="Times New Roman" w:hAnsi="Times New Roman" w:cs="Times New Roman"/>
          <w:color w:val="000000"/>
          <w:lang w:eastAsia="ru-RU"/>
        </w:rPr>
        <w:t xml:space="preserve"> И.М. </w:t>
      </w:r>
      <w:proofErr w:type="spellStart"/>
      <w:r w:rsidRPr="00E11E9D">
        <w:rPr>
          <w:rFonts w:ascii="Times New Roman" w:eastAsia="Times New Roman" w:hAnsi="Times New Roman" w:cs="Times New Roman"/>
          <w:color w:val="000000"/>
          <w:lang w:eastAsia="ru-RU"/>
        </w:rPr>
        <w:t>Губерман</w:t>
      </w:r>
      <w:proofErr w:type="spellEnd"/>
      <w:r w:rsidRPr="00E11E9D">
        <w:rPr>
          <w:rFonts w:ascii="Times New Roman" w:eastAsia="Times New Roman" w:hAnsi="Times New Roman" w:cs="Times New Roman"/>
          <w:color w:val="000000"/>
          <w:lang w:eastAsia="ru-RU"/>
        </w:rPr>
        <w:t xml:space="preserve">, Д.А. </w:t>
      </w:r>
      <w:proofErr w:type="spellStart"/>
      <w:r w:rsidRPr="00E11E9D">
        <w:rPr>
          <w:rFonts w:ascii="Times New Roman" w:eastAsia="Times New Roman" w:hAnsi="Times New Roman" w:cs="Times New Roman"/>
          <w:color w:val="000000"/>
          <w:lang w:eastAsia="ru-RU"/>
        </w:rPr>
        <w:t>Пригов</w:t>
      </w:r>
      <w:proofErr w:type="spellEnd"/>
      <w:r w:rsidRPr="00E11E9D">
        <w:rPr>
          <w:rFonts w:ascii="Times New Roman" w:eastAsia="Times New Roman" w:hAnsi="Times New Roman" w:cs="Times New Roman"/>
          <w:color w:val="000000"/>
          <w:lang w:eastAsia="ru-RU"/>
        </w:rPr>
        <w:t xml:space="preserve">, Т.Ю. </w:t>
      </w:r>
      <w:proofErr w:type="spellStart"/>
      <w:r w:rsidRPr="00E11E9D">
        <w:rPr>
          <w:rFonts w:ascii="Times New Roman" w:eastAsia="Times New Roman" w:hAnsi="Times New Roman" w:cs="Times New Roman"/>
          <w:color w:val="000000"/>
          <w:lang w:eastAsia="ru-RU"/>
        </w:rPr>
        <w:t>Кибиров</w:t>
      </w:r>
      <w:proofErr w:type="spellEnd"/>
      <w:r w:rsidRPr="00E11E9D">
        <w:rPr>
          <w:rFonts w:ascii="Times New Roman" w:eastAsia="Times New Roman" w:hAnsi="Times New Roman" w:cs="Times New Roman"/>
          <w:color w:val="000000"/>
          <w:lang w:eastAsia="ru-RU"/>
        </w:rPr>
        <w:t xml:space="preserve"> и др.</w:t>
      </w:r>
    </w:p>
    <w:p w:rsidR="004B3AAA" w:rsidRPr="00E11E9D" w:rsidRDefault="004B3AAA" w:rsidP="00E11E9D">
      <w:pPr>
        <w:shd w:val="clear" w:color="auto" w:fill="FFFFFF"/>
        <w:spacing w:after="0" w:line="240" w:lineRule="auto"/>
        <w:ind w:firstLine="426"/>
        <w:jc w:val="both"/>
        <w:rPr>
          <w:rFonts w:ascii="Times New Roman" w:eastAsia="Times New Roman" w:hAnsi="Times New Roman" w:cs="Times New Roman"/>
          <w:color w:val="000000"/>
          <w:lang w:eastAsia="ru-RU"/>
        </w:rPr>
      </w:pPr>
      <w:r w:rsidRPr="00E11E9D">
        <w:rPr>
          <w:rFonts w:ascii="Times New Roman" w:eastAsia="Times New Roman" w:hAnsi="Times New Roman" w:cs="Times New Roman"/>
          <w:i/>
          <w:iCs/>
          <w:color w:val="000000"/>
          <w:lang w:eastAsia="ru-RU"/>
        </w:rPr>
        <w:t>Поэзия и судьба И.А. Бродского.</w:t>
      </w:r>
      <w:r w:rsidRPr="00E11E9D">
        <w:rPr>
          <w:rFonts w:ascii="Times New Roman" w:eastAsia="Times New Roman" w:hAnsi="Times New Roman" w:cs="Times New Roman"/>
          <w:color w:val="000000"/>
          <w:lang w:eastAsia="ru-RU"/>
        </w:rPr>
        <w:t> Стихотворения: «Большая элегия Джону Донну», «Ни страны, ни погоста...». Воссоздание «громадного мира зрения» в творчестве поэта, соотношение опыта реальной жизни с культурой разных эпох.</w:t>
      </w:r>
    </w:p>
    <w:p w:rsidR="00C82FCA" w:rsidRPr="00E11E9D" w:rsidRDefault="00F845B1" w:rsidP="00E11E9D">
      <w:pPr>
        <w:tabs>
          <w:tab w:val="left" w:pos="708"/>
          <w:tab w:val="left" w:pos="1416"/>
          <w:tab w:val="left" w:pos="2124"/>
          <w:tab w:val="left" w:pos="2832"/>
          <w:tab w:val="left" w:pos="3540"/>
          <w:tab w:val="left" w:pos="4095"/>
        </w:tabs>
        <w:spacing w:after="0" w:line="240" w:lineRule="auto"/>
        <w:rPr>
          <w:rFonts w:ascii="Times New Roman" w:hAnsi="Times New Roman" w:cs="Times New Roman"/>
          <w:b/>
        </w:rPr>
      </w:pPr>
      <w:r w:rsidRPr="00E11E9D">
        <w:rPr>
          <w:rFonts w:ascii="Times New Roman" w:hAnsi="Times New Roman" w:cs="Times New Roman"/>
          <w:b/>
        </w:rPr>
        <w:t>Повторение и обобщение</w:t>
      </w:r>
      <w:r w:rsidRPr="00E11E9D">
        <w:rPr>
          <w:rFonts w:ascii="Times New Roman" w:hAnsi="Times New Roman" w:cs="Times New Roman"/>
          <w:b/>
        </w:rPr>
        <w:tab/>
      </w:r>
    </w:p>
    <w:p w:rsidR="00F845B1" w:rsidRPr="00E11E9D" w:rsidRDefault="00F845B1" w:rsidP="00E11E9D">
      <w:pPr>
        <w:tabs>
          <w:tab w:val="left" w:pos="708"/>
          <w:tab w:val="left" w:pos="1416"/>
          <w:tab w:val="left" w:pos="2124"/>
          <w:tab w:val="left" w:pos="2832"/>
          <w:tab w:val="left" w:pos="3540"/>
          <w:tab w:val="left" w:pos="4095"/>
        </w:tabs>
        <w:spacing w:after="0" w:line="240" w:lineRule="auto"/>
        <w:rPr>
          <w:rFonts w:ascii="Times New Roman" w:hAnsi="Times New Roman" w:cs="Times New Roman"/>
          <w:b/>
        </w:rPr>
      </w:pPr>
      <w:r w:rsidRPr="00E11E9D">
        <w:rPr>
          <w:rFonts w:ascii="Times New Roman" w:hAnsi="Times New Roman" w:cs="Times New Roman"/>
        </w:rPr>
        <w:t>Народ - создатель материальных и духовных ценностей. Народ в изображении Гоголя, Некрасова, Л. Толстого, Салтыкова-Щедрина</w:t>
      </w:r>
      <w:r w:rsidRPr="00E11E9D">
        <w:rPr>
          <w:rFonts w:ascii="Times New Roman" w:hAnsi="Times New Roman" w:cs="Times New Roman"/>
          <w:b/>
        </w:rPr>
        <w:t>–</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rPr>
        <w:t xml:space="preserve">Проблемы счастья, любви и долга в русской литературе. (Герои Тургенева, Л. Толстого, Куприна, Шолохова, Булгакова) </w:t>
      </w:r>
    </w:p>
    <w:p w:rsidR="00F845B1" w:rsidRPr="00E11E9D" w:rsidRDefault="00F845B1" w:rsidP="00E11E9D">
      <w:pPr>
        <w:spacing w:after="0" w:line="240" w:lineRule="auto"/>
        <w:rPr>
          <w:rFonts w:ascii="Times New Roman" w:hAnsi="Times New Roman" w:cs="Times New Roman"/>
        </w:rPr>
      </w:pPr>
      <w:r w:rsidRPr="00E11E9D">
        <w:rPr>
          <w:rFonts w:ascii="Times New Roman" w:hAnsi="Times New Roman" w:cs="Times New Roman"/>
        </w:rPr>
        <w:t>Ради жизни на земле</w:t>
      </w:r>
      <w:proofErr w:type="gramStart"/>
      <w:r w:rsidRPr="00E11E9D">
        <w:rPr>
          <w:rFonts w:ascii="Times New Roman" w:hAnsi="Times New Roman" w:cs="Times New Roman"/>
        </w:rPr>
        <w:t>.” (“</w:t>
      </w:r>
      <w:proofErr w:type="gramEnd"/>
      <w:r w:rsidRPr="00E11E9D">
        <w:rPr>
          <w:rFonts w:ascii="Times New Roman" w:hAnsi="Times New Roman" w:cs="Times New Roman"/>
        </w:rPr>
        <w:t>Слово о полку Игореве”, “Война и мир” Л. Толстого, современная литература о Великой Отечественной войне)</w:t>
      </w:r>
    </w:p>
    <w:p w:rsidR="00F845B1" w:rsidRPr="00E11E9D" w:rsidRDefault="00F845B1" w:rsidP="00E11E9D">
      <w:pPr>
        <w:spacing w:after="0" w:line="240" w:lineRule="auto"/>
        <w:rPr>
          <w:rFonts w:ascii="Times New Roman" w:hAnsi="Times New Roman" w:cs="Times New Roman"/>
          <w:i/>
        </w:rPr>
      </w:pPr>
      <w:r w:rsidRPr="00E11E9D">
        <w:rPr>
          <w:rFonts w:ascii="Times New Roman" w:hAnsi="Times New Roman" w:cs="Times New Roman"/>
        </w:rPr>
        <w:t>“Возвращенные имена” (Произведения Солженицына, Б</w:t>
      </w:r>
      <w:r w:rsidR="00E11E9D">
        <w:rPr>
          <w:rFonts w:ascii="Times New Roman" w:hAnsi="Times New Roman" w:cs="Times New Roman"/>
        </w:rPr>
        <w:t xml:space="preserve">улгакова, Платонова, Замятина) </w:t>
      </w:r>
    </w:p>
    <w:p w:rsidR="00F845B1" w:rsidRPr="004B3AAA" w:rsidRDefault="00F845B1" w:rsidP="004B3AAA">
      <w:pPr>
        <w:shd w:val="clear" w:color="auto" w:fill="FFFFFF"/>
        <w:spacing w:after="0" w:line="240" w:lineRule="auto"/>
        <w:ind w:firstLine="426"/>
        <w:jc w:val="both"/>
        <w:rPr>
          <w:rFonts w:ascii="Calibri" w:eastAsia="Times New Roman" w:hAnsi="Calibri" w:cs="Calibri"/>
          <w:color w:val="000000"/>
          <w:sz w:val="20"/>
          <w:szCs w:val="20"/>
          <w:lang w:eastAsia="ru-RU"/>
        </w:rPr>
      </w:pPr>
    </w:p>
    <w:p w:rsidR="00E11E9D" w:rsidRDefault="00E11E9D" w:rsidP="00AC000B">
      <w:pPr>
        <w:shd w:val="clear" w:color="auto" w:fill="FFFFFF"/>
        <w:spacing w:after="0" w:line="240" w:lineRule="auto"/>
        <w:jc w:val="center"/>
        <w:rPr>
          <w:rFonts w:ascii="Times New Roman" w:eastAsia="Times New Roman" w:hAnsi="Times New Roman" w:cs="Times New Roman"/>
          <w:b/>
          <w:bCs/>
          <w:color w:val="000000"/>
          <w:lang w:eastAsia="ru-RU"/>
        </w:rPr>
      </w:pPr>
    </w:p>
    <w:p w:rsidR="00E11E9D" w:rsidRDefault="00E11E9D" w:rsidP="00AC000B">
      <w:pPr>
        <w:shd w:val="clear" w:color="auto" w:fill="FFFFFF"/>
        <w:spacing w:after="0" w:line="240" w:lineRule="auto"/>
        <w:jc w:val="center"/>
        <w:rPr>
          <w:rFonts w:ascii="Times New Roman" w:eastAsia="Times New Roman" w:hAnsi="Times New Roman" w:cs="Times New Roman"/>
          <w:b/>
          <w:bCs/>
          <w:color w:val="000000"/>
          <w:lang w:eastAsia="ru-RU"/>
        </w:rPr>
      </w:pPr>
    </w:p>
    <w:p w:rsidR="004B3AAA" w:rsidRPr="00AC000B" w:rsidRDefault="004B3AAA" w:rsidP="00AC000B">
      <w:pPr>
        <w:shd w:val="clear" w:color="auto" w:fill="FFFFFF"/>
        <w:spacing w:after="0" w:line="240" w:lineRule="auto"/>
        <w:jc w:val="center"/>
        <w:rPr>
          <w:rFonts w:ascii="Times New Roman" w:eastAsia="Times New Roman" w:hAnsi="Times New Roman" w:cs="Times New Roman"/>
          <w:b/>
          <w:bCs/>
          <w:color w:val="000000"/>
          <w:lang w:eastAsia="ru-RU"/>
        </w:rPr>
      </w:pPr>
      <w:r w:rsidRPr="00AC000B">
        <w:rPr>
          <w:rFonts w:ascii="Times New Roman" w:eastAsia="Times New Roman" w:hAnsi="Times New Roman" w:cs="Times New Roman"/>
          <w:b/>
          <w:bCs/>
          <w:color w:val="000000"/>
          <w:lang w:eastAsia="ru-RU"/>
        </w:rPr>
        <w:lastRenderedPageBreak/>
        <w:t>Тематическое планирование </w:t>
      </w:r>
      <w:r w:rsidR="008F79A9" w:rsidRPr="00AC000B">
        <w:rPr>
          <w:rFonts w:ascii="Times New Roman" w:eastAsia="Times New Roman" w:hAnsi="Times New Roman" w:cs="Times New Roman"/>
          <w:b/>
          <w:bCs/>
          <w:color w:val="000000"/>
          <w:lang w:eastAsia="ru-RU"/>
        </w:rPr>
        <w:t xml:space="preserve"> предмета «Литература»</w:t>
      </w:r>
    </w:p>
    <w:p w:rsidR="008F79A9" w:rsidRPr="00AC000B" w:rsidRDefault="008F79A9" w:rsidP="00AC000B">
      <w:pPr>
        <w:shd w:val="clear" w:color="auto" w:fill="FFFFFF"/>
        <w:spacing w:after="0" w:line="240" w:lineRule="auto"/>
        <w:jc w:val="center"/>
        <w:rPr>
          <w:rFonts w:ascii="Times New Roman" w:eastAsia="Times New Roman" w:hAnsi="Times New Roman" w:cs="Times New Roman"/>
          <w:b/>
          <w:bCs/>
          <w:color w:val="000000"/>
          <w:lang w:eastAsia="ru-RU"/>
        </w:rPr>
      </w:pPr>
      <w:r w:rsidRPr="00AC000B">
        <w:rPr>
          <w:rFonts w:ascii="Times New Roman" w:eastAsia="Times New Roman" w:hAnsi="Times New Roman" w:cs="Times New Roman"/>
          <w:b/>
          <w:bCs/>
          <w:color w:val="000000"/>
          <w:lang w:eastAsia="ru-RU"/>
        </w:rPr>
        <w:t>10 класс</w:t>
      </w:r>
    </w:p>
    <w:tbl>
      <w:tblPr>
        <w:tblStyle w:val="a3"/>
        <w:tblW w:w="0" w:type="auto"/>
        <w:tblLook w:val="04A0"/>
      </w:tblPr>
      <w:tblGrid>
        <w:gridCol w:w="3209"/>
        <w:gridCol w:w="4837"/>
        <w:gridCol w:w="1525"/>
      </w:tblGrid>
      <w:tr w:rsidR="008F79A9" w:rsidRPr="00AC000B" w:rsidTr="00696090">
        <w:tc>
          <w:tcPr>
            <w:tcW w:w="3209" w:type="dxa"/>
          </w:tcPr>
          <w:p w:rsidR="008F79A9" w:rsidRPr="00AC000B" w:rsidRDefault="008F79A9" w:rsidP="00AC000B">
            <w:pPr>
              <w:spacing w:after="0" w:line="240" w:lineRule="auto"/>
              <w:jc w:val="center"/>
              <w:rPr>
                <w:rFonts w:ascii="Times New Roman" w:eastAsia="Times New Roman" w:hAnsi="Times New Roman" w:cs="Times New Roman"/>
                <w:b/>
                <w:color w:val="000000"/>
                <w:lang w:eastAsia="ru-RU"/>
              </w:rPr>
            </w:pPr>
            <w:r w:rsidRPr="00AC000B">
              <w:rPr>
                <w:rFonts w:ascii="Times New Roman" w:eastAsia="Times New Roman" w:hAnsi="Times New Roman" w:cs="Times New Roman"/>
                <w:b/>
                <w:color w:val="000000"/>
                <w:lang w:eastAsia="ru-RU"/>
              </w:rPr>
              <w:t>Тема</w:t>
            </w:r>
          </w:p>
        </w:tc>
        <w:tc>
          <w:tcPr>
            <w:tcW w:w="4837" w:type="dxa"/>
          </w:tcPr>
          <w:p w:rsidR="008F79A9" w:rsidRPr="00AC000B" w:rsidRDefault="00BD04EF" w:rsidP="00AC000B">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Содержание темы</w:t>
            </w:r>
          </w:p>
        </w:tc>
        <w:tc>
          <w:tcPr>
            <w:tcW w:w="1525" w:type="dxa"/>
          </w:tcPr>
          <w:p w:rsidR="008F79A9" w:rsidRPr="00AC000B" w:rsidRDefault="008F79A9" w:rsidP="00AC000B">
            <w:pPr>
              <w:spacing w:after="0" w:line="240" w:lineRule="auto"/>
              <w:jc w:val="center"/>
              <w:rPr>
                <w:rFonts w:ascii="Times New Roman" w:eastAsia="Times New Roman" w:hAnsi="Times New Roman" w:cs="Times New Roman"/>
                <w:b/>
                <w:color w:val="000000"/>
                <w:lang w:eastAsia="ru-RU"/>
              </w:rPr>
            </w:pPr>
            <w:r w:rsidRPr="00AC000B">
              <w:rPr>
                <w:rFonts w:ascii="Times New Roman" w:eastAsia="Times New Roman" w:hAnsi="Times New Roman" w:cs="Times New Roman"/>
                <w:b/>
                <w:color w:val="000000"/>
                <w:lang w:eastAsia="ru-RU"/>
              </w:rPr>
              <w:t>Количество часов</w:t>
            </w:r>
          </w:p>
        </w:tc>
      </w:tr>
      <w:tr w:rsidR="00932C46" w:rsidRPr="00AC000B" w:rsidTr="00696090">
        <w:trPr>
          <w:trHeight w:val="902"/>
        </w:trPr>
        <w:tc>
          <w:tcPr>
            <w:tcW w:w="8046" w:type="dxa"/>
            <w:gridSpan w:val="2"/>
          </w:tcPr>
          <w:p w:rsidR="00932C46" w:rsidRPr="00AC000B" w:rsidRDefault="00932C46" w:rsidP="00AC000B">
            <w:pPr>
              <w:spacing w:after="0" w:line="240" w:lineRule="auto"/>
              <w:jc w:val="center"/>
              <w:rPr>
                <w:rFonts w:ascii="Times New Roman" w:eastAsia="Times New Roman" w:hAnsi="Times New Roman" w:cs="Times New Roman"/>
                <w:color w:val="000000"/>
                <w:lang w:eastAsia="ru-RU"/>
              </w:rPr>
            </w:pPr>
            <w:r w:rsidRPr="00AC000B">
              <w:rPr>
                <w:rFonts w:ascii="Times New Roman" w:eastAsia="Times New Roman" w:hAnsi="Times New Roman" w:cs="Times New Roman"/>
                <w:b/>
                <w:bCs/>
                <w:color w:val="000000"/>
                <w:lang w:eastAsia="ru-RU"/>
              </w:rPr>
              <w:t>РУССКАЯ ЛИТЕРАТУРА XIX ВЕКА</w:t>
            </w:r>
          </w:p>
          <w:p w:rsidR="00932C46" w:rsidRPr="00AC000B" w:rsidRDefault="00932C46" w:rsidP="00AC000B">
            <w:pPr>
              <w:spacing w:after="0" w:line="240" w:lineRule="auto"/>
              <w:jc w:val="center"/>
              <w:rPr>
                <w:rFonts w:ascii="Times New Roman" w:eastAsia="Times New Roman" w:hAnsi="Times New Roman" w:cs="Times New Roman"/>
                <w:color w:val="000000"/>
                <w:lang w:eastAsia="ru-RU"/>
              </w:rPr>
            </w:pPr>
            <w:r w:rsidRPr="00AC000B">
              <w:rPr>
                <w:rFonts w:ascii="Times New Roman" w:eastAsia="Times New Roman" w:hAnsi="Times New Roman" w:cs="Times New Roman"/>
                <w:b/>
                <w:bCs/>
                <w:color w:val="000000"/>
                <w:lang w:eastAsia="ru-RU"/>
              </w:rPr>
              <w:t>ЛИТЕРАТУРА ВТОРОЙ ПОЛОВИНЫ XIX ВЕКА</w:t>
            </w:r>
          </w:p>
        </w:tc>
        <w:tc>
          <w:tcPr>
            <w:tcW w:w="1525" w:type="dxa"/>
          </w:tcPr>
          <w:p w:rsidR="00932C46" w:rsidRPr="00AC000B" w:rsidRDefault="00932C46" w:rsidP="00AC000B">
            <w:pPr>
              <w:spacing w:after="200" w:line="240" w:lineRule="auto"/>
              <w:jc w:val="center"/>
              <w:rPr>
                <w:rFonts w:ascii="Times New Roman" w:eastAsia="Times New Roman" w:hAnsi="Times New Roman" w:cs="Times New Roman"/>
                <w:b/>
                <w:color w:val="000000"/>
                <w:lang w:eastAsia="ru-RU"/>
              </w:rPr>
            </w:pPr>
            <w:r w:rsidRPr="00AC000B">
              <w:rPr>
                <w:rFonts w:ascii="Times New Roman" w:eastAsia="Times New Roman" w:hAnsi="Times New Roman" w:cs="Times New Roman"/>
                <w:b/>
                <w:color w:val="000000"/>
                <w:lang w:eastAsia="ru-RU"/>
              </w:rPr>
              <w:t>3</w:t>
            </w:r>
          </w:p>
          <w:p w:rsidR="00932C46" w:rsidRPr="00AC000B" w:rsidRDefault="00932C46" w:rsidP="00AC000B">
            <w:pPr>
              <w:spacing w:after="0" w:line="240" w:lineRule="auto"/>
              <w:jc w:val="center"/>
              <w:rPr>
                <w:rFonts w:ascii="Times New Roman" w:eastAsia="Times New Roman" w:hAnsi="Times New Roman" w:cs="Times New Roman"/>
                <w:color w:val="000000"/>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Введение. «Прекрасное начало...» (К истории русской литературы XIX века).</w:t>
            </w:r>
          </w:p>
        </w:tc>
        <w:tc>
          <w:tcPr>
            <w:tcW w:w="4837" w:type="dxa"/>
          </w:tcPr>
          <w:p w:rsidR="00BF44B5" w:rsidRPr="00E11E9D" w:rsidRDefault="00BD04E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«Прекрасное начало...» (К истории русской литературы XIX века).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Литература и журналистика 1860‒1880-х годов. От «литературных мечтаний» к литературной борьбе. Демократические тенденции в развитии русской культуры. Развитие реалистических традиций.</w:t>
            </w:r>
          </w:p>
        </w:tc>
        <w:tc>
          <w:tcPr>
            <w:tcW w:w="4837" w:type="dxa"/>
          </w:tcPr>
          <w:p w:rsidR="00BF44B5" w:rsidRPr="00E11E9D" w:rsidRDefault="00BD04E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 «литературных мечтаний» к литературной борьбе. Демократические тенденции в развитии русской культуры. Развитие реалистических традиций.</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bookmarkStart w:id="0" w:name="_GoBack"/>
        <w:bookmarkEnd w:id="0"/>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Ф.И. ТЮТЧЕВ</w:t>
            </w: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4</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Личность Ф.И. Тютчева. «Мыслящая поэзия» Ф.И. Тютчева, её философская глубина и образная насыщенность.</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«Поэтические формул</w:t>
            </w:r>
            <w:r w:rsidR="00BD04EF" w:rsidRPr="00E11E9D">
              <w:rPr>
                <w:rFonts w:ascii="Times New Roman" w:eastAsia="Times New Roman" w:hAnsi="Times New Roman" w:cs="Times New Roman"/>
                <w:lang w:eastAsia="ru-RU"/>
              </w:rPr>
              <w:t>ы. Мудрая простота слова поэта»</w:t>
            </w:r>
            <w:r w:rsidRPr="00E11E9D">
              <w:rPr>
                <w:rFonts w:ascii="Times New Roman" w:eastAsia="Times New Roman" w:hAnsi="Times New Roman" w:cs="Times New Roman"/>
                <w:lang w:eastAsia="ru-RU"/>
              </w:rPr>
              <w:t>; «Тема природы» ‒ стихотворения «Полдень», «Весенние воды», «Осенний вечер</w:t>
            </w:r>
            <w:r w:rsidR="00BD04EF" w:rsidRPr="00E11E9D">
              <w:rPr>
                <w:rFonts w:ascii="Times New Roman" w:eastAsia="Times New Roman" w:hAnsi="Times New Roman" w:cs="Times New Roman"/>
                <w:lang w:eastAsia="ru-RU"/>
              </w:rPr>
              <w:t>»</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Природа, человек, Вселенная как главные объекты художественного постижения в </w:t>
            </w:r>
            <w:proofErr w:type="spellStart"/>
            <w:r w:rsidRPr="00E11E9D">
              <w:rPr>
                <w:rFonts w:ascii="Times New Roman" w:eastAsia="Times New Roman" w:hAnsi="Times New Roman" w:cs="Times New Roman"/>
                <w:lang w:eastAsia="ru-RU"/>
              </w:rPr>
              <w:t>тютчевской</w:t>
            </w:r>
            <w:proofErr w:type="spellEnd"/>
            <w:r w:rsidRPr="00E11E9D">
              <w:rPr>
                <w:rFonts w:ascii="Times New Roman" w:eastAsia="Times New Roman" w:hAnsi="Times New Roman" w:cs="Times New Roman"/>
                <w:lang w:eastAsia="ru-RU"/>
              </w:rPr>
              <w:t xml:space="preserve"> лирике.</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«Проблематика философской лирики», «</w:t>
            </w:r>
            <w:r w:rsidR="00BD04EF" w:rsidRPr="00E11E9D">
              <w:rPr>
                <w:rFonts w:ascii="Times New Roman" w:eastAsia="Times New Roman" w:hAnsi="Times New Roman" w:cs="Times New Roman"/>
                <w:lang w:eastAsia="ru-RU"/>
              </w:rPr>
              <w:t>Своеобразие лирических сюжетов»</w:t>
            </w:r>
            <w:r w:rsidRPr="00E11E9D">
              <w:rPr>
                <w:rFonts w:ascii="Times New Roman" w:eastAsia="Times New Roman" w:hAnsi="Times New Roman" w:cs="Times New Roman"/>
                <w:lang w:eastAsia="ru-RU"/>
              </w:rPr>
              <w:t>; «Характерные оппозиции образов и понятий»; «Тема “невыразимого”» в стихотворениях: а) «</w:t>
            </w:r>
            <w:proofErr w:type="spellStart"/>
            <w:r w:rsidRPr="00E11E9D">
              <w:rPr>
                <w:rFonts w:ascii="Times New Roman" w:eastAsia="Times New Roman" w:hAnsi="Times New Roman" w:cs="Times New Roman"/>
                <w:lang w:eastAsia="ru-RU"/>
              </w:rPr>
              <w:t>Silentium</w:t>
            </w:r>
            <w:proofErr w:type="spellEnd"/>
            <w:r w:rsidRPr="00E11E9D">
              <w:rPr>
                <w:rFonts w:ascii="Times New Roman" w:eastAsia="Times New Roman" w:hAnsi="Times New Roman" w:cs="Times New Roman"/>
                <w:lang w:eastAsia="ru-RU"/>
              </w:rPr>
              <w:t>!» и «Невыразимое» В.А. Жуковского; б) «</w:t>
            </w:r>
            <w:proofErr w:type="spellStart"/>
            <w:r w:rsidRPr="00E11E9D">
              <w:rPr>
                <w:rFonts w:ascii="Times New Roman" w:eastAsia="Times New Roman" w:hAnsi="Times New Roman" w:cs="Times New Roman"/>
                <w:lang w:eastAsia="ru-RU"/>
              </w:rPr>
              <w:t>Silentium</w:t>
            </w:r>
            <w:proofErr w:type="spellEnd"/>
            <w:r w:rsidRPr="00E11E9D">
              <w:rPr>
                <w:rFonts w:ascii="Times New Roman" w:eastAsia="Times New Roman" w:hAnsi="Times New Roman" w:cs="Times New Roman"/>
                <w:lang w:eastAsia="ru-RU"/>
              </w:rPr>
              <w:t>!» и «Как беден наш язык! ‒ Хочу и не могу...» А.А. Фета; в) «</w:t>
            </w:r>
            <w:proofErr w:type="spellStart"/>
            <w:r w:rsidRPr="00E11E9D">
              <w:rPr>
                <w:rFonts w:ascii="Times New Roman" w:eastAsia="Times New Roman" w:hAnsi="Times New Roman" w:cs="Times New Roman"/>
                <w:lang w:eastAsia="ru-RU"/>
              </w:rPr>
              <w:t>Silentium</w:t>
            </w:r>
            <w:proofErr w:type="spellEnd"/>
            <w:r w:rsidRPr="00E11E9D">
              <w:rPr>
                <w:rFonts w:ascii="Times New Roman" w:eastAsia="Times New Roman" w:hAnsi="Times New Roman" w:cs="Times New Roman"/>
                <w:lang w:eastAsia="ru-RU"/>
              </w:rPr>
              <w:t>!» и «Нам не дано предугадать…».</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Драматизм звучания любовной лирики поэта: «О, как убийственно мы любим...», «Последняя любовь», «Я встретил вас ‒ и всё былое…» и др.</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w:t>
            </w:r>
            <w:r w:rsidR="00BD04EF" w:rsidRPr="00E11E9D">
              <w:rPr>
                <w:rFonts w:ascii="Times New Roman" w:eastAsia="Times New Roman" w:hAnsi="Times New Roman" w:cs="Times New Roman"/>
                <w:lang w:eastAsia="ru-RU"/>
              </w:rPr>
              <w:t xml:space="preserve"> Драматизм звучания любовной лирики поэта: «О, как убийственно мы любим...», «Последняя любовь», «Я встретил вас ‒ и всё былое…»</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А.Н. ОСТРОВСКИЙ</w:t>
            </w:r>
          </w:p>
          <w:p w:rsidR="00F845B1" w:rsidRPr="00E11E9D" w:rsidRDefault="00F845B1" w:rsidP="00E11E9D">
            <w:pPr>
              <w:spacing w:after="0" w:line="240" w:lineRule="auto"/>
              <w:jc w:val="center"/>
              <w:rPr>
                <w:rFonts w:ascii="Times New Roman" w:eastAsia="Times New Roman" w:hAnsi="Times New Roman" w:cs="Times New Roman"/>
                <w:lang w:eastAsia="ru-RU"/>
              </w:rPr>
            </w:pP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9</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 Островский. «Драматург на все времена».</w:t>
            </w:r>
          </w:p>
        </w:tc>
        <w:tc>
          <w:tcPr>
            <w:tcW w:w="4837" w:type="dxa"/>
          </w:tcPr>
          <w:p w:rsidR="00BF44B5" w:rsidRPr="00E11E9D" w:rsidRDefault="00BD04E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w:t>
            </w:r>
            <w:r w:rsidR="00BF44B5" w:rsidRPr="00E11E9D">
              <w:rPr>
                <w:rFonts w:ascii="Times New Roman" w:eastAsia="Times New Roman" w:hAnsi="Times New Roman" w:cs="Times New Roman"/>
                <w:lang w:eastAsia="ru-RU"/>
              </w:rPr>
              <w:t xml:space="preserve"> и </w:t>
            </w:r>
            <w:proofErr w:type="gramStart"/>
            <w:r w:rsidR="00BF44B5" w:rsidRPr="00E11E9D">
              <w:rPr>
                <w:rFonts w:ascii="Times New Roman" w:eastAsia="Times New Roman" w:hAnsi="Times New Roman" w:cs="Times New Roman"/>
                <w:lang w:eastAsia="ru-RU"/>
              </w:rPr>
              <w:t>творчестве</w:t>
            </w:r>
            <w:proofErr w:type="gramEnd"/>
            <w:r w:rsidR="00BF44B5" w:rsidRPr="00E11E9D">
              <w:rPr>
                <w:rFonts w:ascii="Times New Roman" w:eastAsia="Times New Roman" w:hAnsi="Times New Roman" w:cs="Times New Roman"/>
                <w:lang w:eastAsia="ru-RU"/>
              </w:rPr>
              <w:t xml:space="preserve"> драматурга; темы: «А.Н. Островский в </w:t>
            </w:r>
            <w:proofErr w:type="spellStart"/>
            <w:r w:rsidR="00BF44B5" w:rsidRPr="00E11E9D">
              <w:rPr>
                <w:rFonts w:ascii="Times New Roman" w:eastAsia="Times New Roman" w:hAnsi="Times New Roman" w:cs="Times New Roman"/>
                <w:lang w:eastAsia="ru-RU"/>
              </w:rPr>
              <w:t>Щелыкове</w:t>
            </w:r>
            <w:proofErr w:type="spellEnd"/>
            <w:r w:rsidR="00BF44B5" w:rsidRPr="00E11E9D">
              <w:rPr>
                <w:rFonts w:ascii="Times New Roman" w:eastAsia="Times New Roman" w:hAnsi="Times New Roman" w:cs="Times New Roman"/>
                <w:lang w:eastAsia="ru-RU"/>
              </w:rPr>
              <w:t>», «Сценическая история драмы “Гроза”», «Персонажи Островского в иллюстрациях русских художников»</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Быт и нравы замоскворецкого купечества в пьесе А.Н. Островского «Свои люди ‒ сочтёмся».</w:t>
            </w:r>
          </w:p>
        </w:tc>
        <w:tc>
          <w:tcPr>
            <w:tcW w:w="4837" w:type="dxa"/>
          </w:tcPr>
          <w:p w:rsidR="00BF44B5" w:rsidRPr="00E11E9D" w:rsidRDefault="00BD04E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Быт и нравы замоскворецкого купечества в пьесе А.Н. Островского «Свои люди ‒ сочтёмся».</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Своеобразие конфликта драмы «Гроза». Изображение «затерянного мира»: город Калинов и его обитатели.</w:t>
            </w:r>
          </w:p>
        </w:tc>
        <w:tc>
          <w:tcPr>
            <w:tcW w:w="4837" w:type="dxa"/>
          </w:tcPr>
          <w:p w:rsidR="00BF44B5" w:rsidRPr="00E11E9D" w:rsidRDefault="00BD04E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«Своеобразие конфликта»; Особенности </w:t>
            </w:r>
            <w:proofErr w:type="spellStart"/>
            <w:r w:rsidRPr="00E11E9D">
              <w:rPr>
                <w:rFonts w:ascii="Times New Roman" w:eastAsia="Times New Roman" w:hAnsi="Times New Roman" w:cs="Times New Roman"/>
                <w:lang w:eastAsia="ru-RU"/>
              </w:rPr>
              <w:t>сюжетосложения</w:t>
            </w:r>
            <w:proofErr w:type="spellEnd"/>
            <w:r w:rsidRPr="00E11E9D">
              <w:rPr>
                <w:rFonts w:ascii="Times New Roman" w:eastAsia="Times New Roman" w:hAnsi="Times New Roman" w:cs="Times New Roman"/>
                <w:lang w:eastAsia="ru-RU"/>
              </w:rPr>
              <w:t xml:space="preserve">, </w:t>
            </w:r>
            <w:r w:rsidR="00BF44B5" w:rsidRPr="00E11E9D">
              <w:rPr>
                <w:rFonts w:ascii="Times New Roman" w:eastAsia="Times New Roman" w:hAnsi="Times New Roman" w:cs="Times New Roman"/>
                <w:lang w:eastAsia="ru-RU"/>
              </w:rPr>
              <w:t>Система персонажей</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Роль второстепенных и </w:t>
            </w:r>
            <w:proofErr w:type="spellStart"/>
            <w:r w:rsidRPr="00E11E9D">
              <w:rPr>
                <w:rFonts w:ascii="Times New Roman" w:eastAsia="Times New Roman" w:hAnsi="Times New Roman" w:cs="Times New Roman"/>
                <w:lang w:eastAsia="ru-RU"/>
              </w:rPr>
              <w:t>внесценических</w:t>
            </w:r>
            <w:proofErr w:type="spellEnd"/>
            <w:r w:rsidRPr="00E11E9D">
              <w:rPr>
                <w:rFonts w:ascii="Times New Roman" w:eastAsia="Times New Roman" w:hAnsi="Times New Roman" w:cs="Times New Roman"/>
                <w:lang w:eastAsia="ru-RU"/>
              </w:rPr>
              <w:t xml:space="preserve"> персонажей. Катерина и Кабаниха как два </w:t>
            </w:r>
            <w:r w:rsidRPr="00E11E9D">
              <w:rPr>
                <w:rFonts w:ascii="Times New Roman" w:eastAsia="Times New Roman" w:hAnsi="Times New Roman" w:cs="Times New Roman"/>
                <w:lang w:eastAsia="ru-RU"/>
              </w:rPr>
              <w:lastRenderedPageBreak/>
              <w:t>нравственных полюса народной жизни.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Быт и нравы города Калинова</w:t>
            </w:r>
            <w:r w:rsidR="00BD04EF"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Трагедия совести и её разрешение в пьесе «Гроза».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Образ Катерины</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Многозначность названия пьесы, символика деталей и специфика жанра. «Гроза» в русской критике.</w:t>
            </w:r>
          </w:p>
        </w:tc>
        <w:tc>
          <w:tcPr>
            <w:tcW w:w="4837" w:type="dxa"/>
          </w:tcPr>
          <w:p w:rsidR="00BF44B5" w:rsidRPr="00E11E9D" w:rsidRDefault="00BD04E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Символика пьесы, пьеса в оценке критики</w:t>
            </w:r>
            <w:r w:rsidR="00BF44B5"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И.А. ГОНЧАРОВ</w:t>
            </w: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8</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Знакомство с биографией И.А. Гончарова. История создания романа «Обломов».</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Жизнь и </w:t>
            </w:r>
            <w:proofErr w:type="gramStart"/>
            <w:r w:rsidRPr="00E11E9D">
              <w:rPr>
                <w:rFonts w:ascii="Times New Roman" w:eastAsia="Times New Roman" w:hAnsi="Times New Roman" w:cs="Times New Roman"/>
                <w:lang w:eastAsia="ru-RU"/>
              </w:rPr>
              <w:t>творчестве</w:t>
            </w:r>
            <w:proofErr w:type="gramEnd"/>
            <w:r w:rsidRPr="00E11E9D">
              <w:rPr>
                <w:rFonts w:ascii="Times New Roman" w:eastAsia="Times New Roman" w:hAnsi="Times New Roman" w:cs="Times New Roman"/>
                <w:lang w:eastAsia="ru-RU"/>
              </w:rPr>
              <w:t xml:space="preserve"> писателя,  история замысла и его изменения в процессе воплощения.</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ind w:right="60"/>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Быт и бытие Ильи Ильича Обломова. Внутренняя противоречивость натуры героя, соотнесённость его с другими персонажами.</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Экспозиционная часть романа</w:t>
            </w:r>
            <w:r w:rsidR="00BF44B5" w:rsidRPr="00E11E9D">
              <w:rPr>
                <w:rFonts w:ascii="Times New Roman" w:eastAsia="Times New Roman" w:hAnsi="Times New Roman" w:cs="Times New Roman"/>
                <w:lang w:eastAsia="ru-RU"/>
              </w:rPr>
              <w:t>; работа с иллюстративным материалом учебника.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Обломов и </w:t>
            </w:r>
            <w:proofErr w:type="spellStart"/>
            <w:r w:rsidRPr="00E11E9D">
              <w:rPr>
                <w:rFonts w:ascii="Times New Roman" w:eastAsia="Times New Roman" w:hAnsi="Times New Roman" w:cs="Times New Roman"/>
                <w:lang w:eastAsia="ru-RU"/>
              </w:rPr>
              <w:t>Штольц</w:t>
            </w:r>
            <w:proofErr w:type="spellEnd"/>
            <w:r w:rsidRPr="00E11E9D">
              <w:rPr>
                <w:rFonts w:ascii="Times New Roman" w:eastAsia="Times New Roman" w:hAnsi="Times New Roman" w:cs="Times New Roman"/>
                <w:lang w:eastAsia="ru-RU"/>
              </w:rPr>
              <w:t xml:space="preserve">. Что перевешивает в авторском взгляде на историю: правда </w:t>
            </w:r>
            <w:proofErr w:type="spellStart"/>
            <w:r w:rsidRPr="00E11E9D">
              <w:rPr>
                <w:rFonts w:ascii="Times New Roman" w:eastAsia="Times New Roman" w:hAnsi="Times New Roman" w:cs="Times New Roman"/>
                <w:lang w:eastAsia="ru-RU"/>
              </w:rPr>
              <w:t>Штольца</w:t>
            </w:r>
            <w:proofErr w:type="spellEnd"/>
            <w:r w:rsidRPr="00E11E9D">
              <w:rPr>
                <w:rFonts w:ascii="Times New Roman" w:eastAsia="Times New Roman" w:hAnsi="Times New Roman" w:cs="Times New Roman"/>
                <w:lang w:eastAsia="ru-RU"/>
              </w:rPr>
              <w:t xml:space="preserve"> или правда Обломова?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Образ жизни Обломова и </w:t>
            </w:r>
            <w:proofErr w:type="spellStart"/>
            <w:r w:rsidRPr="00E11E9D">
              <w:rPr>
                <w:rFonts w:ascii="Times New Roman" w:eastAsia="Times New Roman" w:hAnsi="Times New Roman" w:cs="Times New Roman"/>
                <w:lang w:eastAsia="ru-RU"/>
              </w:rPr>
              <w:t>Штольца</w:t>
            </w:r>
            <w:proofErr w:type="spellEnd"/>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Любовная история как этап внутреннего самоопределения героя. Обломов и Ольга Ильинская. Обломов и его воплотившийся идеал: Агафья Пшеницына.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любви в романе</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Образ Захара и его роль в характеристике «</w:t>
            </w:r>
            <w:proofErr w:type="gramStart"/>
            <w:r w:rsidRPr="00E11E9D">
              <w:rPr>
                <w:rFonts w:ascii="Times New Roman" w:eastAsia="Times New Roman" w:hAnsi="Times New Roman" w:cs="Times New Roman"/>
                <w:lang w:eastAsia="ru-RU"/>
              </w:rPr>
              <w:t>обломовщины</w:t>
            </w:r>
            <w:proofErr w:type="gramEnd"/>
            <w:r w:rsidRPr="00E11E9D">
              <w:rPr>
                <w:rFonts w:ascii="Times New Roman" w:eastAsia="Times New Roman" w:hAnsi="Times New Roman" w:cs="Times New Roman"/>
                <w:lang w:eastAsia="ru-RU"/>
              </w:rPr>
              <w:t>». Роман в русской критике.</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Параллель образов: барин ‒ слуга», «Слово “</w:t>
            </w:r>
            <w:proofErr w:type="gramStart"/>
            <w:r w:rsidRPr="00E11E9D">
              <w:rPr>
                <w:rFonts w:ascii="Times New Roman" w:eastAsia="Times New Roman" w:hAnsi="Times New Roman" w:cs="Times New Roman"/>
                <w:lang w:eastAsia="ru-RU"/>
              </w:rPr>
              <w:t>об</w:t>
            </w:r>
            <w:r w:rsidR="00C804D7" w:rsidRPr="00E11E9D">
              <w:rPr>
                <w:rFonts w:ascii="Times New Roman" w:eastAsia="Times New Roman" w:hAnsi="Times New Roman" w:cs="Times New Roman"/>
                <w:lang w:eastAsia="ru-RU"/>
              </w:rPr>
              <w:t>ломовщина</w:t>
            </w:r>
            <w:proofErr w:type="gramEnd"/>
            <w:r w:rsidR="00C804D7" w:rsidRPr="00E11E9D">
              <w:rPr>
                <w:rFonts w:ascii="Times New Roman" w:eastAsia="Times New Roman" w:hAnsi="Times New Roman" w:cs="Times New Roman"/>
                <w:lang w:eastAsia="ru-RU"/>
              </w:rPr>
              <w:t>” в контексте романа»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И.С. ТУРГЕНЕВ</w:t>
            </w:r>
          </w:p>
          <w:p w:rsidR="00F845B1" w:rsidRPr="00E11E9D" w:rsidRDefault="00F845B1" w:rsidP="00E11E9D">
            <w:pPr>
              <w:spacing w:after="0" w:line="240" w:lineRule="auto"/>
              <w:jc w:val="center"/>
              <w:rPr>
                <w:rFonts w:ascii="Times New Roman" w:eastAsia="Times New Roman" w:hAnsi="Times New Roman" w:cs="Times New Roman"/>
                <w:lang w:eastAsia="ru-RU"/>
              </w:rPr>
            </w:pP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10</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И.С. Тургенев. Основные факты жизни и творчества. Отражение различных начал русской жизни в «Записках охотника».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писателя; </w:t>
            </w:r>
            <w:r w:rsidRPr="00E11E9D">
              <w:rPr>
                <w:rFonts w:ascii="Times New Roman" w:eastAsia="Times New Roman" w:hAnsi="Times New Roman" w:cs="Times New Roman"/>
                <w:lang w:eastAsia="ru-RU"/>
              </w:rPr>
              <w:t>Отражение различных начал русской жизни в «Записках охотника».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Отражение в романе «Отцы и дети» проблематики эпохи. Противостояние двух поколений русской интеллигенции как главный «нерв» повествования.</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Исследовательская работа с текстом </w:t>
            </w:r>
            <w:r w:rsidR="00C804D7" w:rsidRPr="00E11E9D">
              <w:rPr>
                <w:rFonts w:ascii="Times New Roman" w:eastAsia="Times New Roman" w:hAnsi="Times New Roman" w:cs="Times New Roman"/>
                <w:lang w:eastAsia="ru-RU"/>
              </w:rPr>
              <w:t>(1‒4 главы) на основе вопросов</w:t>
            </w:r>
            <w:proofErr w:type="gramStart"/>
            <w:r w:rsidR="00C804D7" w:rsidRPr="00E11E9D">
              <w:rPr>
                <w:rFonts w:ascii="Times New Roman" w:eastAsia="Times New Roman" w:hAnsi="Times New Roman" w:cs="Times New Roman"/>
                <w:lang w:eastAsia="ru-RU"/>
              </w:rPr>
              <w:t xml:space="preserve"> ,</w:t>
            </w:r>
            <w:proofErr w:type="gramEnd"/>
            <w:r w:rsidR="00C804D7" w:rsidRPr="00E11E9D">
              <w:rPr>
                <w:rFonts w:ascii="Times New Roman" w:eastAsia="Times New Roman" w:hAnsi="Times New Roman" w:cs="Times New Roman"/>
                <w:lang w:eastAsia="ru-RU"/>
              </w:rPr>
              <w:t xml:space="preserve"> система персонажей, сюжет и композиция романа</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Нигилизм Базарова, его социальные и нравственно-философские истоки. Споры Базарова и Павла Кирсанова.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Братья </w:t>
            </w:r>
            <w:proofErr w:type="spellStart"/>
            <w:r w:rsidRPr="00E11E9D">
              <w:rPr>
                <w:rFonts w:ascii="Times New Roman" w:eastAsia="Times New Roman" w:hAnsi="Times New Roman" w:cs="Times New Roman"/>
                <w:lang w:eastAsia="ru-RU"/>
              </w:rPr>
              <w:t>Кирсановы</w:t>
            </w:r>
            <w:proofErr w:type="spellEnd"/>
            <w:r w:rsidR="00BF44B5" w:rsidRPr="00E11E9D">
              <w:rPr>
                <w:rFonts w:ascii="Times New Roman" w:eastAsia="Times New Roman" w:hAnsi="Times New Roman" w:cs="Times New Roman"/>
                <w:lang w:eastAsia="ru-RU"/>
              </w:rPr>
              <w:t xml:space="preserve">; </w:t>
            </w:r>
            <w:r w:rsidRPr="00E11E9D">
              <w:rPr>
                <w:rFonts w:ascii="Times New Roman" w:eastAsia="Times New Roman" w:hAnsi="Times New Roman" w:cs="Times New Roman"/>
                <w:lang w:eastAsia="ru-RU"/>
              </w:rPr>
              <w:t>Нигилизм Базарова, его социальные и нравственно-философские истоки. Споры Базарова и Павла Кирсанова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Базаров и его мнимые последователи. Неизбежность расставания Базарова и Аркадия Кирсанова.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Базаров и его мнимые последователи; сатира на “детей”», «Базаров и Аркадий</w:t>
            </w:r>
            <w:r w:rsidR="00C804D7"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Любовная линия и её место в общей проблематике романа «Отцы и дети».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Базаров и Одинцова</w:t>
            </w:r>
            <w:r w:rsidR="00C804D7" w:rsidRPr="00E11E9D">
              <w:rPr>
                <w:rFonts w:ascii="Times New Roman" w:eastAsia="Times New Roman" w:hAnsi="Times New Roman" w:cs="Times New Roman"/>
                <w:lang w:eastAsia="ru-RU"/>
              </w:rPr>
              <w:t>. Решение темы любви в романе</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Философские итоги романа. Смысл названия. Русская критика о романе и его герое (Д.И. Писарев, Н.Н. Страхов, М.А. Антонович).</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Логика финала рома</w:t>
            </w:r>
            <w:r w:rsidR="00C804D7" w:rsidRPr="00E11E9D">
              <w:rPr>
                <w:rFonts w:ascii="Times New Roman" w:eastAsia="Times New Roman" w:hAnsi="Times New Roman" w:cs="Times New Roman"/>
                <w:lang w:eastAsia="ru-RU"/>
              </w:rPr>
              <w:t>на», смысл названия романа, п</w:t>
            </w:r>
            <w:r w:rsidRPr="00E11E9D">
              <w:rPr>
                <w:rFonts w:ascii="Times New Roman" w:eastAsia="Times New Roman" w:hAnsi="Times New Roman" w:cs="Times New Roman"/>
                <w:lang w:eastAsia="ru-RU"/>
              </w:rPr>
              <w:t>олемика вокруг романа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Стихотворения в прозе. Отражение русского национального самосознания в тематике и образах стихотворений И.С. Тургенева.</w:t>
            </w:r>
          </w:p>
        </w:tc>
        <w:tc>
          <w:tcPr>
            <w:tcW w:w="4837" w:type="dxa"/>
          </w:tcPr>
          <w:p w:rsidR="00BF44B5" w:rsidRPr="00E11E9D" w:rsidRDefault="00C804D7" w:rsidP="00E11E9D">
            <w:pPr>
              <w:shd w:val="clear" w:color="auto" w:fill="FFFFFF"/>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Стихотворения в прозе. Отражение русского национального самосознания в тематике и образах стихотворений И.С. Тургенева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Н.А. НЕКРАСОВ</w:t>
            </w: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10</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Н.А. Некрасов. Жизнь и творчество (обзор). «Муза мести и печали» как поэтическая эмблема Некрасова-лирика.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писателя.</w:t>
            </w:r>
            <w:r w:rsidR="00BF44B5" w:rsidRPr="00E11E9D">
              <w:rPr>
                <w:rFonts w:ascii="Times New Roman" w:eastAsia="Times New Roman" w:hAnsi="Times New Roman" w:cs="Times New Roman"/>
                <w:lang w:eastAsia="ru-RU"/>
              </w:rPr>
              <w:t xml:space="preserve"> Гражда</w:t>
            </w:r>
            <w:r w:rsidRPr="00E11E9D">
              <w:rPr>
                <w:rFonts w:ascii="Times New Roman" w:eastAsia="Times New Roman" w:hAnsi="Times New Roman" w:cs="Times New Roman"/>
                <w:lang w:eastAsia="ru-RU"/>
              </w:rPr>
              <w:t>нский пафос некрасовской лирики, особенности лирического героя</w:t>
            </w:r>
            <w:r w:rsidR="00BF44B5" w:rsidRPr="00E11E9D">
              <w:rPr>
                <w:rFonts w:ascii="Times New Roman" w:eastAsia="Times New Roman" w:hAnsi="Times New Roman" w:cs="Times New Roman"/>
                <w:lang w:eastAsia="ru-RU"/>
              </w:rPr>
              <w:t>.</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Гражданские мотивы в лирике поэта. Диалог двух мировоззрений в стихотворении «Поэт и Гражданин». Взгляды на поэта и назначение поэзии в лирике Н.А. Некрасова.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Поэтические формулы в лирике Не</w:t>
            </w:r>
            <w:r w:rsidR="00C804D7" w:rsidRPr="00E11E9D">
              <w:rPr>
                <w:rFonts w:ascii="Times New Roman" w:eastAsia="Times New Roman" w:hAnsi="Times New Roman" w:cs="Times New Roman"/>
                <w:lang w:eastAsia="ru-RU"/>
              </w:rPr>
              <w:t>красова», «Тема поэта и поэзии»</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и «проза» любовных отношений в «</w:t>
            </w:r>
            <w:proofErr w:type="spellStart"/>
            <w:r w:rsidRPr="00E11E9D">
              <w:rPr>
                <w:rFonts w:ascii="Times New Roman" w:eastAsia="Times New Roman" w:hAnsi="Times New Roman" w:cs="Times New Roman"/>
                <w:lang w:eastAsia="ru-RU"/>
              </w:rPr>
              <w:t>панаевском</w:t>
            </w:r>
            <w:proofErr w:type="spellEnd"/>
            <w:r w:rsidRPr="00E11E9D">
              <w:rPr>
                <w:rFonts w:ascii="Times New Roman" w:eastAsia="Times New Roman" w:hAnsi="Times New Roman" w:cs="Times New Roman"/>
                <w:lang w:eastAsia="ru-RU"/>
              </w:rPr>
              <w:t xml:space="preserve"> цикле». Художественное своеобразие лирики Н.А. Некрасова.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Тема любви, </w:t>
            </w:r>
            <w:proofErr w:type="spellStart"/>
            <w:r w:rsidRPr="00E11E9D">
              <w:rPr>
                <w:rFonts w:ascii="Times New Roman" w:eastAsia="Times New Roman" w:hAnsi="Times New Roman" w:cs="Times New Roman"/>
                <w:lang w:eastAsia="ru-RU"/>
              </w:rPr>
              <w:t>Панаевский</w:t>
            </w:r>
            <w:proofErr w:type="spellEnd"/>
            <w:r w:rsidRPr="00E11E9D">
              <w:rPr>
                <w:rFonts w:ascii="Times New Roman" w:eastAsia="Times New Roman" w:hAnsi="Times New Roman" w:cs="Times New Roman"/>
                <w:lang w:eastAsia="ru-RU"/>
              </w:rPr>
              <w:t xml:space="preserve"> цикл, х</w:t>
            </w:r>
            <w:r w:rsidR="00BF44B5" w:rsidRPr="00E11E9D">
              <w:rPr>
                <w:rFonts w:ascii="Times New Roman" w:eastAsia="Times New Roman" w:hAnsi="Times New Roman" w:cs="Times New Roman"/>
                <w:lang w:eastAsia="ru-RU"/>
              </w:rPr>
              <w:t>удожественное своеобразие лирики.</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Отражение в поэме «Кому на Руси жить хорошо» коренных сдвигов в русской жизни. Мотив правдоискательства и сказочно-мифологические приёмы построения сюжета.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Сюжет и жа</w:t>
            </w:r>
            <w:r w:rsidR="00C804D7" w:rsidRPr="00E11E9D">
              <w:rPr>
                <w:rFonts w:ascii="Times New Roman" w:eastAsia="Times New Roman" w:hAnsi="Times New Roman" w:cs="Times New Roman"/>
                <w:lang w:eastAsia="ru-RU"/>
              </w:rPr>
              <w:t>нровое своеобразие поэмы, фольклорная основа поэмы.</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Стихия народной жизни и её яркие представители в поэме (</w:t>
            </w:r>
            <w:proofErr w:type="spellStart"/>
            <w:r w:rsidRPr="00E11E9D">
              <w:rPr>
                <w:rFonts w:ascii="Times New Roman" w:eastAsia="Times New Roman" w:hAnsi="Times New Roman" w:cs="Times New Roman"/>
                <w:lang w:eastAsia="ru-RU"/>
              </w:rPr>
              <w:t>Яким</w:t>
            </w:r>
            <w:proofErr w:type="spellEnd"/>
            <w:r w:rsidRPr="00E11E9D">
              <w:rPr>
                <w:rFonts w:ascii="Times New Roman" w:eastAsia="Times New Roman" w:hAnsi="Times New Roman" w:cs="Times New Roman"/>
                <w:lang w:eastAsia="ru-RU"/>
              </w:rPr>
              <w:t xml:space="preserve"> Нагой, </w:t>
            </w:r>
            <w:proofErr w:type="spellStart"/>
            <w:r w:rsidRPr="00E11E9D">
              <w:rPr>
                <w:rFonts w:ascii="Times New Roman" w:eastAsia="Times New Roman" w:hAnsi="Times New Roman" w:cs="Times New Roman"/>
                <w:lang w:eastAsia="ru-RU"/>
              </w:rPr>
              <w:t>ЕрмилГирин</w:t>
            </w:r>
            <w:proofErr w:type="spellEnd"/>
            <w:r w:rsidRPr="00E11E9D">
              <w:rPr>
                <w:rFonts w:ascii="Times New Roman" w:eastAsia="Times New Roman" w:hAnsi="Times New Roman" w:cs="Times New Roman"/>
                <w:lang w:eastAsia="ru-RU"/>
              </w:rPr>
              <w:t>, дед Савелий и др.). Карикатурные образы помещиков- «</w:t>
            </w:r>
            <w:proofErr w:type="gramStart"/>
            <w:r w:rsidRPr="00E11E9D">
              <w:rPr>
                <w:rFonts w:ascii="Times New Roman" w:eastAsia="Times New Roman" w:hAnsi="Times New Roman" w:cs="Times New Roman"/>
                <w:lang w:eastAsia="ru-RU"/>
              </w:rPr>
              <w:t>последышей</w:t>
            </w:r>
            <w:proofErr w:type="gramEnd"/>
            <w:r w:rsidRPr="00E11E9D">
              <w:rPr>
                <w:rFonts w:ascii="Times New Roman" w:eastAsia="Times New Roman" w:hAnsi="Times New Roman" w:cs="Times New Roman"/>
                <w:lang w:eastAsia="ru-RU"/>
              </w:rPr>
              <w:t>».</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Стихия народной жизни и её яркие представители в поэме (</w:t>
            </w:r>
            <w:proofErr w:type="spellStart"/>
            <w:r w:rsidRPr="00E11E9D">
              <w:rPr>
                <w:rFonts w:ascii="Times New Roman" w:eastAsia="Times New Roman" w:hAnsi="Times New Roman" w:cs="Times New Roman"/>
                <w:lang w:eastAsia="ru-RU"/>
              </w:rPr>
              <w:t>Яким</w:t>
            </w:r>
            <w:proofErr w:type="spellEnd"/>
            <w:r w:rsidRPr="00E11E9D">
              <w:rPr>
                <w:rFonts w:ascii="Times New Roman" w:eastAsia="Times New Roman" w:hAnsi="Times New Roman" w:cs="Times New Roman"/>
                <w:lang w:eastAsia="ru-RU"/>
              </w:rPr>
              <w:t xml:space="preserve"> Нагой, </w:t>
            </w:r>
            <w:proofErr w:type="spellStart"/>
            <w:r w:rsidRPr="00E11E9D">
              <w:rPr>
                <w:rFonts w:ascii="Times New Roman" w:eastAsia="Times New Roman" w:hAnsi="Times New Roman" w:cs="Times New Roman"/>
                <w:lang w:eastAsia="ru-RU"/>
              </w:rPr>
              <w:t>ЕрмилГирин</w:t>
            </w:r>
            <w:proofErr w:type="spellEnd"/>
            <w:r w:rsidRPr="00E11E9D">
              <w:rPr>
                <w:rFonts w:ascii="Times New Roman" w:eastAsia="Times New Roman" w:hAnsi="Times New Roman" w:cs="Times New Roman"/>
                <w:lang w:eastAsia="ru-RU"/>
              </w:rPr>
              <w:t>, дед Савелий и др.). Карикатурные образы помещиков- «</w:t>
            </w:r>
            <w:proofErr w:type="gramStart"/>
            <w:r w:rsidRPr="00E11E9D">
              <w:rPr>
                <w:rFonts w:ascii="Times New Roman" w:eastAsia="Times New Roman" w:hAnsi="Times New Roman" w:cs="Times New Roman"/>
                <w:lang w:eastAsia="ru-RU"/>
              </w:rPr>
              <w:t>последышей</w:t>
            </w:r>
            <w:proofErr w:type="gramEnd"/>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женской доли и образ Матрёны Тимофеевны Корчагиной в поэме Н.А. Некрасова.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Фрагмент </w:t>
            </w:r>
            <w:r w:rsidR="00BF44B5" w:rsidRPr="00E11E9D">
              <w:rPr>
                <w:rFonts w:ascii="Times New Roman" w:eastAsia="Times New Roman" w:hAnsi="Times New Roman" w:cs="Times New Roman"/>
                <w:lang w:eastAsia="ru-RU"/>
              </w:rPr>
              <w:t xml:space="preserve"> части «Крестьянка»; </w:t>
            </w:r>
            <w:r w:rsidRPr="00E11E9D">
              <w:rPr>
                <w:rFonts w:ascii="Times New Roman" w:eastAsia="Times New Roman" w:hAnsi="Times New Roman" w:cs="Times New Roman"/>
                <w:lang w:eastAsia="ru-RU"/>
              </w:rPr>
              <w:t>тема женской доли в поэме</w:t>
            </w:r>
            <w:r w:rsidR="00BF44B5"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Образ Гриши </w:t>
            </w:r>
            <w:proofErr w:type="spellStart"/>
            <w:r w:rsidRPr="00E11E9D">
              <w:rPr>
                <w:rFonts w:ascii="Times New Roman" w:eastAsia="Times New Roman" w:hAnsi="Times New Roman" w:cs="Times New Roman"/>
                <w:lang w:eastAsia="ru-RU"/>
              </w:rPr>
              <w:t>Добросклонова</w:t>
            </w:r>
            <w:proofErr w:type="spellEnd"/>
            <w:r w:rsidRPr="00E11E9D">
              <w:rPr>
                <w:rFonts w:ascii="Times New Roman" w:eastAsia="Times New Roman" w:hAnsi="Times New Roman" w:cs="Times New Roman"/>
                <w:lang w:eastAsia="ru-RU"/>
              </w:rPr>
              <w:t xml:space="preserve"> и его идейно-композиционное звучание. Проблема счастья и её решение в поэме Н.А. Некрасова.</w:t>
            </w:r>
          </w:p>
        </w:tc>
        <w:tc>
          <w:tcPr>
            <w:tcW w:w="4837" w:type="dxa"/>
          </w:tcPr>
          <w:p w:rsidR="00BF44B5" w:rsidRPr="00E11E9D" w:rsidRDefault="00C804D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Фрагмент </w:t>
            </w:r>
            <w:r w:rsidR="00BF44B5" w:rsidRPr="00E11E9D">
              <w:rPr>
                <w:rFonts w:ascii="Times New Roman" w:eastAsia="Times New Roman" w:hAnsi="Times New Roman" w:cs="Times New Roman"/>
                <w:lang w:eastAsia="ru-RU"/>
              </w:rPr>
              <w:t xml:space="preserve">части «Пир на весь мир»; </w:t>
            </w:r>
            <w:r w:rsidRPr="00E11E9D">
              <w:rPr>
                <w:rFonts w:ascii="Times New Roman" w:eastAsia="Times New Roman" w:hAnsi="Times New Roman" w:cs="Times New Roman"/>
                <w:lang w:eastAsia="ru-RU"/>
              </w:rPr>
              <w:t xml:space="preserve">характеристика </w:t>
            </w:r>
            <w:r w:rsidR="00BF44B5" w:rsidRPr="00E11E9D">
              <w:rPr>
                <w:rFonts w:ascii="Times New Roman" w:eastAsia="Times New Roman" w:hAnsi="Times New Roman" w:cs="Times New Roman"/>
                <w:lang w:eastAsia="ru-RU"/>
              </w:rPr>
              <w:t xml:space="preserve">персонажей правдоискателей (Гриша </w:t>
            </w:r>
            <w:proofErr w:type="spellStart"/>
            <w:r w:rsidR="00BF44B5" w:rsidRPr="00E11E9D">
              <w:rPr>
                <w:rFonts w:ascii="Times New Roman" w:eastAsia="Times New Roman" w:hAnsi="Times New Roman" w:cs="Times New Roman"/>
                <w:lang w:eastAsia="ru-RU"/>
              </w:rPr>
              <w:t>Добросклонов</w:t>
            </w:r>
            <w:proofErr w:type="spellEnd"/>
            <w:r w:rsidR="00BF44B5" w:rsidRPr="00E11E9D">
              <w:rPr>
                <w:rFonts w:ascii="Times New Roman" w:eastAsia="Times New Roman" w:hAnsi="Times New Roman" w:cs="Times New Roman"/>
                <w:lang w:eastAsia="ru-RU"/>
              </w:rPr>
              <w:t xml:space="preserve"> и др.)</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both"/>
              <w:rPr>
                <w:rFonts w:ascii="Times New Roman" w:eastAsia="Times New Roman" w:hAnsi="Times New Roman" w:cs="Times New Roman"/>
                <w:lang w:eastAsia="ru-RU"/>
              </w:rPr>
            </w:pPr>
          </w:p>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lang w:eastAsia="ru-RU"/>
              </w:rPr>
              <w:t>ЛИТЕРАТУРА НАРОДОВ РОССИИ</w:t>
            </w:r>
          </w:p>
        </w:tc>
        <w:tc>
          <w:tcPr>
            <w:tcW w:w="1525" w:type="dxa"/>
          </w:tcPr>
          <w:p w:rsidR="00F845B1"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653601" w:rsidRPr="00E11E9D" w:rsidTr="00696090">
        <w:tc>
          <w:tcPr>
            <w:tcW w:w="3209" w:type="dxa"/>
          </w:tcPr>
          <w:p w:rsidR="00653601" w:rsidRPr="00E11E9D" w:rsidRDefault="0065360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К. Хетагуров «Осетинская лира». Изображение жизни простого </w:t>
            </w:r>
            <w:proofErr w:type="spellStart"/>
            <w:r w:rsidRPr="00E11E9D">
              <w:rPr>
                <w:rFonts w:ascii="Times New Roman" w:eastAsia="Times New Roman" w:hAnsi="Times New Roman" w:cs="Times New Roman"/>
                <w:lang w:eastAsia="ru-RU"/>
              </w:rPr>
              <w:t>народа</w:t>
            </w:r>
            <w:proofErr w:type="gramStart"/>
            <w:r w:rsidRPr="00E11E9D">
              <w:rPr>
                <w:rFonts w:ascii="Times New Roman" w:eastAsia="Times New Roman" w:hAnsi="Times New Roman" w:cs="Times New Roman"/>
                <w:lang w:eastAsia="ru-RU"/>
              </w:rPr>
              <w:t>.Ю</w:t>
            </w:r>
            <w:proofErr w:type="spellEnd"/>
            <w:proofErr w:type="gramEnd"/>
            <w:r w:rsidRPr="00E11E9D">
              <w:rPr>
                <w:rFonts w:ascii="Times New Roman" w:eastAsia="Times New Roman" w:hAnsi="Times New Roman" w:cs="Times New Roman"/>
                <w:lang w:eastAsia="ru-RU"/>
              </w:rPr>
              <w:t xml:space="preserve">. </w:t>
            </w:r>
            <w:proofErr w:type="spellStart"/>
            <w:r w:rsidRPr="00E11E9D">
              <w:rPr>
                <w:rFonts w:ascii="Times New Roman" w:eastAsia="Times New Roman" w:hAnsi="Times New Roman" w:cs="Times New Roman"/>
                <w:lang w:eastAsia="ru-RU"/>
              </w:rPr>
              <w:t>Рытхэу</w:t>
            </w:r>
            <w:proofErr w:type="spellEnd"/>
            <w:r w:rsidRPr="00E11E9D">
              <w:rPr>
                <w:rFonts w:ascii="Times New Roman" w:eastAsia="Times New Roman" w:hAnsi="Times New Roman" w:cs="Times New Roman"/>
                <w:lang w:eastAsia="ru-RU"/>
              </w:rPr>
              <w:t xml:space="preserve"> «Говорит Чукотка» Тема малой родины в стихотворении</w:t>
            </w:r>
          </w:p>
          <w:p w:rsidR="00653601" w:rsidRPr="00E11E9D" w:rsidRDefault="00653601" w:rsidP="00E11E9D">
            <w:pPr>
              <w:spacing w:after="0" w:line="240" w:lineRule="auto"/>
              <w:jc w:val="both"/>
              <w:rPr>
                <w:rFonts w:ascii="Times New Roman" w:eastAsia="Times New Roman" w:hAnsi="Times New Roman" w:cs="Times New Roman"/>
                <w:lang w:eastAsia="ru-RU"/>
              </w:rPr>
            </w:pPr>
          </w:p>
        </w:tc>
        <w:tc>
          <w:tcPr>
            <w:tcW w:w="4837" w:type="dxa"/>
          </w:tcPr>
          <w:p w:rsidR="00D60E0F"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К. Хетагуров «Осетинская лира». Изображение жизни простого </w:t>
            </w:r>
            <w:proofErr w:type="spellStart"/>
            <w:r w:rsidRPr="00E11E9D">
              <w:rPr>
                <w:rFonts w:ascii="Times New Roman" w:eastAsia="Times New Roman" w:hAnsi="Times New Roman" w:cs="Times New Roman"/>
                <w:lang w:eastAsia="ru-RU"/>
              </w:rPr>
              <w:t>народа</w:t>
            </w:r>
            <w:proofErr w:type="gramStart"/>
            <w:r w:rsidRPr="00E11E9D">
              <w:rPr>
                <w:rFonts w:ascii="Times New Roman" w:eastAsia="Times New Roman" w:hAnsi="Times New Roman" w:cs="Times New Roman"/>
                <w:lang w:eastAsia="ru-RU"/>
              </w:rPr>
              <w:t>.Ю</w:t>
            </w:r>
            <w:proofErr w:type="spellEnd"/>
            <w:proofErr w:type="gramEnd"/>
            <w:r w:rsidRPr="00E11E9D">
              <w:rPr>
                <w:rFonts w:ascii="Times New Roman" w:eastAsia="Times New Roman" w:hAnsi="Times New Roman" w:cs="Times New Roman"/>
                <w:lang w:eastAsia="ru-RU"/>
              </w:rPr>
              <w:t xml:space="preserve">. </w:t>
            </w:r>
            <w:proofErr w:type="spellStart"/>
            <w:r w:rsidRPr="00E11E9D">
              <w:rPr>
                <w:rFonts w:ascii="Times New Roman" w:eastAsia="Times New Roman" w:hAnsi="Times New Roman" w:cs="Times New Roman"/>
                <w:lang w:eastAsia="ru-RU"/>
              </w:rPr>
              <w:t>Рытхэу</w:t>
            </w:r>
            <w:proofErr w:type="spellEnd"/>
            <w:r w:rsidRPr="00E11E9D">
              <w:rPr>
                <w:rFonts w:ascii="Times New Roman" w:eastAsia="Times New Roman" w:hAnsi="Times New Roman" w:cs="Times New Roman"/>
                <w:lang w:eastAsia="ru-RU"/>
              </w:rPr>
              <w:t xml:space="preserve"> «Говорит Чукотка» Тема малой родины в стихотворении</w:t>
            </w:r>
          </w:p>
          <w:p w:rsidR="00653601" w:rsidRPr="00E11E9D" w:rsidRDefault="00653601" w:rsidP="00E11E9D">
            <w:pPr>
              <w:spacing w:after="0" w:line="240" w:lineRule="auto"/>
              <w:jc w:val="both"/>
              <w:rPr>
                <w:rFonts w:ascii="Times New Roman" w:eastAsia="Times New Roman" w:hAnsi="Times New Roman" w:cs="Times New Roman"/>
                <w:b/>
                <w:lang w:eastAsia="ru-RU"/>
              </w:rPr>
            </w:pP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both"/>
              <w:rPr>
                <w:rFonts w:ascii="Times New Roman" w:eastAsia="Times New Roman" w:hAnsi="Times New Roman" w:cs="Times New Roman"/>
                <w:lang w:eastAsia="ru-RU"/>
              </w:rPr>
            </w:pPr>
          </w:p>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А.А. ФЕТ</w:t>
            </w:r>
          </w:p>
          <w:p w:rsidR="00F845B1" w:rsidRPr="00E11E9D" w:rsidRDefault="00F845B1" w:rsidP="00E11E9D">
            <w:pPr>
              <w:spacing w:after="0" w:line="240" w:lineRule="auto"/>
              <w:jc w:val="both"/>
              <w:rPr>
                <w:rFonts w:ascii="Times New Roman" w:eastAsia="Times New Roman" w:hAnsi="Times New Roman" w:cs="Times New Roman"/>
                <w:lang w:eastAsia="ru-RU"/>
              </w:rPr>
            </w:pPr>
          </w:p>
        </w:tc>
        <w:tc>
          <w:tcPr>
            <w:tcW w:w="1525" w:type="dxa"/>
          </w:tcPr>
          <w:p w:rsidR="00CE0E3A" w:rsidRPr="00E11E9D" w:rsidRDefault="00CE0E3A" w:rsidP="00E11E9D">
            <w:pPr>
              <w:spacing w:after="0" w:line="240" w:lineRule="auto"/>
              <w:jc w:val="center"/>
              <w:rPr>
                <w:rFonts w:ascii="Times New Roman" w:eastAsia="Times New Roman" w:hAnsi="Times New Roman" w:cs="Times New Roman"/>
                <w:b/>
                <w:lang w:eastAsia="ru-RU"/>
              </w:rPr>
            </w:pPr>
          </w:p>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Личность, судьба и творчество А.А. Фета. Эмоциональная глубина и образно-стилистическое богатство лирики.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Лирика Фет</w:t>
            </w:r>
            <w:r w:rsidR="00D60E0F" w:rsidRPr="00E11E9D">
              <w:rPr>
                <w:rFonts w:ascii="Times New Roman" w:eastAsia="Times New Roman" w:hAnsi="Times New Roman" w:cs="Times New Roman"/>
                <w:lang w:eastAsia="ru-RU"/>
              </w:rPr>
              <w:t>а и теория “чистого искусства”</w:t>
            </w:r>
            <w:r w:rsidRPr="00E11E9D">
              <w:rPr>
                <w:rFonts w:ascii="Times New Roman" w:eastAsia="Times New Roman" w:hAnsi="Times New Roman" w:cs="Times New Roman"/>
                <w:lang w:eastAsia="ru-RU"/>
              </w:rPr>
              <w:t xml:space="preserve">; </w:t>
            </w:r>
            <w:r w:rsidR="00D60E0F" w:rsidRPr="00E11E9D">
              <w:rPr>
                <w:rFonts w:ascii="Times New Roman" w:eastAsia="Times New Roman" w:hAnsi="Times New Roman" w:cs="Times New Roman"/>
                <w:lang w:eastAsia="ru-RU"/>
              </w:rPr>
              <w:t>п</w:t>
            </w:r>
            <w:r w:rsidRPr="00E11E9D">
              <w:rPr>
                <w:rFonts w:ascii="Times New Roman" w:eastAsia="Times New Roman" w:hAnsi="Times New Roman" w:cs="Times New Roman"/>
                <w:lang w:eastAsia="ru-RU"/>
              </w:rPr>
              <w:t>роблематика темы поэта и поэзии</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Яркость и осязаемость пейзажа, гармоничность слияния человека и природы в лирике А.А. Фета.</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Основные мотивы лирики Фета</w:t>
            </w:r>
            <w:r w:rsidR="00BF44B5" w:rsidRPr="00E11E9D">
              <w:rPr>
                <w:rFonts w:ascii="Times New Roman" w:eastAsia="Times New Roman" w:hAnsi="Times New Roman" w:cs="Times New Roman"/>
                <w:lang w:eastAsia="ru-RU"/>
              </w:rPr>
              <w:t>; разработка мини</w:t>
            </w:r>
            <w:r w:rsidRPr="00E11E9D">
              <w:rPr>
                <w:rFonts w:ascii="Times New Roman" w:eastAsia="Times New Roman" w:hAnsi="Times New Roman" w:cs="Times New Roman"/>
                <w:lang w:eastAsia="ru-RU"/>
              </w:rPr>
              <w:t>-</w:t>
            </w:r>
            <w:r w:rsidR="00BF44B5" w:rsidRPr="00E11E9D">
              <w:rPr>
                <w:rFonts w:ascii="Times New Roman" w:eastAsia="Times New Roman" w:hAnsi="Times New Roman" w:cs="Times New Roman"/>
                <w:lang w:eastAsia="ru-RU"/>
              </w:rPr>
              <w:t>проектов на основе материала</w:t>
            </w:r>
            <w:r w:rsidRPr="00E11E9D">
              <w:rPr>
                <w:rFonts w:ascii="Times New Roman" w:eastAsia="Times New Roman" w:hAnsi="Times New Roman" w:cs="Times New Roman"/>
                <w:lang w:eastAsia="ru-RU"/>
              </w:rPr>
              <w:t>, ф</w:t>
            </w:r>
            <w:r w:rsidR="00BF44B5" w:rsidRPr="00E11E9D">
              <w:rPr>
                <w:rFonts w:ascii="Times New Roman" w:eastAsia="Times New Roman" w:hAnsi="Times New Roman" w:cs="Times New Roman"/>
                <w:lang w:eastAsia="ru-RU"/>
              </w:rPr>
              <w:t>илософская проб</w:t>
            </w:r>
            <w:r w:rsidRPr="00E11E9D">
              <w:rPr>
                <w:rFonts w:ascii="Times New Roman" w:eastAsia="Times New Roman" w:hAnsi="Times New Roman" w:cs="Times New Roman"/>
                <w:lang w:eastAsia="ru-RU"/>
              </w:rPr>
              <w:t xml:space="preserve">лематика лирики Фета, </w:t>
            </w:r>
            <w:r w:rsidR="00BF44B5" w:rsidRPr="00E11E9D">
              <w:rPr>
                <w:rFonts w:ascii="Times New Roman" w:eastAsia="Times New Roman" w:hAnsi="Times New Roman" w:cs="Times New Roman"/>
                <w:lang w:eastAsia="ru-RU"/>
              </w:rPr>
              <w:t xml:space="preserve">стихотворения «На стоге сена ночью южной...», «Ласточки», «Не тем, Господь, могуч, непостижим…» </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Красота и поэтичность любовного чувства в интимной лирике А.А. Фета.</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Основные мотивы лирики Фета</w:t>
            </w:r>
            <w:r w:rsidR="00BF44B5"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А.К. ТОЛСТОЙ</w:t>
            </w: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А.К. Толстой ‒ человек и поэт. Жанрово-тематическое богатство творчества: многообразие лирических мотивов. Особенности лирического героя.</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Образ лирического героя</w:t>
            </w:r>
            <w:proofErr w:type="gramStart"/>
            <w:r w:rsidRPr="00E11E9D">
              <w:rPr>
                <w:rFonts w:ascii="Times New Roman" w:eastAsia="Times New Roman" w:hAnsi="Times New Roman" w:cs="Times New Roman"/>
                <w:lang w:eastAsia="ru-RU"/>
              </w:rPr>
              <w:t xml:space="preserve"> ,</w:t>
            </w:r>
            <w:proofErr w:type="gramEnd"/>
            <w:r w:rsidRPr="00E11E9D">
              <w:rPr>
                <w:rFonts w:ascii="Times New Roman" w:eastAsia="Times New Roman" w:hAnsi="Times New Roman" w:cs="Times New Roman"/>
                <w:lang w:eastAsia="ru-RU"/>
              </w:rPr>
              <w:t xml:space="preserve"> </w:t>
            </w:r>
            <w:r w:rsidR="00BF44B5" w:rsidRPr="00E11E9D">
              <w:rPr>
                <w:rFonts w:ascii="Times New Roman" w:eastAsia="Times New Roman" w:hAnsi="Times New Roman" w:cs="Times New Roman"/>
                <w:lang w:eastAsia="ru-RU"/>
              </w:rPr>
              <w:t xml:space="preserve">«Коль любить ‒ так без рассудку...», </w:t>
            </w:r>
            <w:r w:rsidRPr="00E11E9D">
              <w:rPr>
                <w:rFonts w:ascii="Times New Roman" w:eastAsia="Times New Roman" w:hAnsi="Times New Roman" w:cs="Times New Roman"/>
                <w:lang w:eastAsia="ru-RU"/>
              </w:rPr>
              <w:t>«Господь, меня готовя к бою...»</w:t>
            </w:r>
            <w:r w:rsidR="00BF44B5" w:rsidRPr="00E11E9D">
              <w:rPr>
                <w:rFonts w:ascii="Times New Roman" w:eastAsia="Times New Roman" w:hAnsi="Times New Roman" w:cs="Times New Roman"/>
                <w:lang w:eastAsia="ru-RU"/>
              </w:rPr>
              <w:t>.</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Обращение А.К. Толстого к историческому песенному фольклору и политической сатире.</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Историческ</w:t>
            </w:r>
            <w:r w:rsidR="00D60E0F" w:rsidRPr="00E11E9D">
              <w:rPr>
                <w:rFonts w:ascii="Times New Roman" w:eastAsia="Times New Roman" w:hAnsi="Times New Roman" w:cs="Times New Roman"/>
                <w:lang w:eastAsia="ru-RU"/>
              </w:rPr>
              <w:t>ая тема в поэзии А.К. Толстого</w:t>
            </w:r>
            <w:r w:rsidRPr="00E11E9D">
              <w:rPr>
                <w:rFonts w:ascii="Times New Roman" w:eastAsia="Times New Roman" w:hAnsi="Times New Roman" w:cs="Times New Roman"/>
                <w:lang w:eastAsia="ru-RU"/>
              </w:rPr>
              <w:t xml:space="preserve">; Образ природы в лирике Толстого» </w:t>
            </w:r>
            <w:r w:rsidR="00D60E0F" w:rsidRPr="00E11E9D">
              <w:rPr>
                <w:rFonts w:ascii="Times New Roman" w:eastAsia="Times New Roman" w:hAnsi="Times New Roman" w:cs="Times New Roman"/>
                <w:lang w:eastAsia="ru-RU"/>
              </w:rPr>
              <w:t xml:space="preserve">стихотворения </w:t>
            </w:r>
            <w:r w:rsidRPr="00E11E9D">
              <w:rPr>
                <w:rFonts w:ascii="Times New Roman" w:eastAsia="Times New Roman" w:hAnsi="Times New Roman" w:cs="Times New Roman"/>
                <w:lang w:eastAsia="ru-RU"/>
              </w:rPr>
              <w:t xml:space="preserve"> «Когда природа вся трепещет и сияет…», «Прозрачных</w:t>
            </w:r>
            <w:r w:rsidR="00D60E0F" w:rsidRPr="00E11E9D">
              <w:rPr>
                <w:rFonts w:ascii="Times New Roman" w:eastAsia="Times New Roman" w:hAnsi="Times New Roman" w:cs="Times New Roman"/>
                <w:lang w:eastAsia="ru-RU"/>
              </w:rPr>
              <w:t xml:space="preserve"> облаков спокойное движенье...»</w:t>
            </w:r>
            <w:r w:rsidRPr="00E11E9D">
              <w:rPr>
                <w:rFonts w:ascii="Times New Roman" w:eastAsia="Times New Roman" w:hAnsi="Times New Roman" w:cs="Times New Roman"/>
                <w:lang w:eastAsia="ru-RU"/>
              </w:rPr>
              <w:t xml:space="preserve"> и «Историческая тема в поэзии А.К. Толстого» </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hAnsi="Times New Roman" w:cs="Times New Roman"/>
                <w:b/>
              </w:rPr>
              <w:t>Н.Г.ЧЕРНЫШЕВСКИЙ</w:t>
            </w:r>
          </w:p>
        </w:tc>
        <w:tc>
          <w:tcPr>
            <w:tcW w:w="1525" w:type="dxa"/>
          </w:tcPr>
          <w:p w:rsidR="00F845B1" w:rsidRPr="00E11E9D" w:rsidRDefault="00607E5F"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BF44B5" w:rsidRPr="00E11E9D" w:rsidTr="00696090">
        <w:tc>
          <w:tcPr>
            <w:tcW w:w="3209" w:type="dxa"/>
          </w:tcPr>
          <w:p w:rsidR="00BF44B5" w:rsidRPr="00E11E9D" w:rsidRDefault="00D60E0F" w:rsidP="00E11E9D">
            <w:pPr>
              <w:shd w:val="clear" w:color="auto" w:fill="FFFFFF"/>
              <w:spacing w:after="0" w:line="240" w:lineRule="auto"/>
              <w:ind w:firstLine="426"/>
              <w:jc w:val="both"/>
              <w:rPr>
                <w:rFonts w:ascii="Times New Roman" w:eastAsia="Times New Roman" w:hAnsi="Times New Roman" w:cs="Times New Roman"/>
                <w:lang w:eastAsia="ru-RU"/>
              </w:rPr>
            </w:pPr>
            <w:r w:rsidRPr="00E11E9D">
              <w:rPr>
                <w:rFonts w:ascii="Times New Roman" w:hAnsi="Times New Roman" w:cs="Times New Roman"/>
              </w:rPr>
              <w:t>Роман «Что делать?»</w:t>
            </w:r>
            <w:r w:rsidR="00BF44B5" w:rsidRPr="00E11E9D">
              <w:rPr>
                <w:rFonts w:ascii="Times New Roman" w:hAnsi="Times New Roman" w:cs="Times New Roman"/>
              </w:rPr>
              <w:t xml:space="preserve"> (обзор</w:t>
            </w:r>
            <w:proofErr w:type="gramStart"/>
            <w:r w:rsidR="00BF44B5" w:rsidRPr="00E11E9D">
              <w:rPr>
                <w:rFonts w:ascii="Times New Roman" w:hAnsi="Times New Roman" w:cs="Times New Roman"/>
              </w:rPr>
              <w:t xml:space="preserve"> </w:t>
            </w:r>
            <w:r w:rsidRPr="00E11E9D">
              <w:rPr>
                <w:rFonts w:ascii="Times New Roman" w:hAnsi="Times New Roman" w:cs="Times New Roman"/>
              </w:rPr>
              <w:t>)</w:t>
            </w:r>
            <w:proofErr w:type="gramEnd"/>
          </w:p>
        </w:tc>
        <w:tc>
          <w:tcPr>
            <w:tcW w:w="4837" w:type="dxa"/>
          </w:tcPr>
          <w:p w:rsidR="00BF44B5" w:rsidRPr="00E11E9D" w:rsidRDefault="00D60E0F" w:rsidP="00E11E9D">
            <w:pPr>
              <w:spacing w:after="0" w:line="240" w:lineRule="auto"/>
              <w:rPr>
                <w:rFonts w:ascii="Times New Roman" w:eastAsia="Times New Roman" w:hAnsi="Times New Roman" w:cs="Times New Roman"/>
                <w:lang w:eastAsia="ru-RU"/>
              </w:rPr>
            </w:pPr>
            <w:r w:rsidRPr="00E11E9D">
              <w:rPr>
                <w:rFonts w:ascii="Times New Roman" w:hAnsi="Times New Roman" w:cs="Times New Roman"/>
              </w:rPr>
              <w:t>Роман «Что делать?»</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hd w:val="clear" w:color="auto" w:fill="FFFFFF"/>
              <w:spacing w:after="0" w:line="240" w:lineRule="auto"/>
              <w:ind w:firstLine="426"/>
              <w:jc w:val="both"/>
              <w:rPr>
                <w:rFonts w:ascii="Times New Roman" w:hAnsi="Times New Roman" w:cs="Times New Roman"/>
              </w:rPr>
            </w:pPr>
            <w:r w:rsidRPr="00E11E9D">
              <w:rPr>
                <w:rFonts w:ascii="Times New Roman" w:hAnsi="Times New Roman" w:cs="Times New Roman"/>
              </w:rPr>
              <w:t>«Новые люди» и теория «разумного эгоизма» как важнейшие составляющие авторской концепции переустройства России.</w:t>
            </w:r>
          </w:p>
        </w:tc>
        <w:tc>
          <w:tcPr>
            <w:tcW w:w="4837" w:type="dxa"/>
          </w:tcPr>
          <w:p w:rsidR="00BF44B5" w:rsidRPr="00E11E9D" w:rsidRDefault="00D60E0F" w:rsidP="00E11E9D">
            <w:pPr>
              <w:spacing w:after="0" w:line="240" w:lineRule="auto"/>
              <w:jc w:val="center"/>
              <w:rPr>
                <w:rFonts w:ascii="Times New Roman" w:eastAsia="Times New Roman" w:hAnsi="Times New Roman" w:cs="Times New Roman"/>
                <w:lang w:eastAsia="ru-RU"/>
              </w:rPr>
            </w:pPr>
            <w:r w:rsidRPr="00E11E9D">
              <w:rPr>
                <w:rFonts w:ascii="Times New Roman" w:hAnsi="Times New Roman" w:cs="Times New Roman"/>
              </w:rPr>
              <w:t>Новые люди» и теория «разумного эгоизма» как важнейшие составляющие авторской концепции переустройства России.</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М.Е. САЛТЫКОВ-ЩЕДРИН</w:t>
            </w: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8</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Личность и творческая индивидуальность М.Е. Салтыкова-Щедрина. «Сказки для детей изрядного возраста» как вершинный жанр в творчестве писателя.</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Своеобразие писательской позиции М.Е. Салтыкова-Щедрина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Сатирическое осмысление проблем государственной власти, помещичьих нравов, народного сознания в сказках М.Е. Салтыкова-Щедрина.</w:t>
            </w:r>
          </w:p>
        </w:tc>
        <w:tc>
          <w:tcPr>
            <w:tcW w:w="4837" w:type="dxa"/>
          </w:tcPr>
          <w:p w:rsidR="00D60E0F"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Отражение логики истор</w:t>
            </w:r>
            <w:r w:rsidR="00D60E0F" w:rsidRPr="00E11E9D">
              <w:rPr>
                <w:rFonts w:ascii="Times New Roman" w:eastAsia="Times New Roman" w:hAnsi="Times New Roman" w:cs="Times New Roman"/>
                <w:lang w:eastAsia="ru-RU"/>
              </w:rPr>
              <w:t>ии в сказках Салтыкова-Щедрина</w:t>
            </w:r>
            <w:r w:rsidRPr="00E11E9D">
              <w:rPr>
                <w:rFonts w:ascii="Times New Roman" w:eastAsia="Times New Roman" w:hAnsi="Times New Roman" w:cs="Times New Roman"/>
                <w:lang w:eastAsia="ru-RU"/>
              </w:rPr>
              <w:t xml:space="preserve">; </w:t>
            </w:r>
          </w:p>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народа и власти</w:t>
            </w:r>
            <w:r w:rsidR="00D60E0F" w:rsidRPr="00E11E9D">
              <w:rPr>
                <w:rFonts w:ascii="Times New Roman" w:eastAsia="Times New Roman" w:hAnsi="Times New Roman" w:cs="Times New Roman"/>
                <w:lang w:eastAsia="ru-RU"/>
              </w:rPr>
              <w:t xml:space="preserve"> о</w:t>
            </w:r>
            <w:r w:rsidRPr="00E11E9D">
              <w:rPr>
                <w:rFonts w:ascii="Times New Roman" w:eastAsia="Times New Roman" w:hAnsi="Times New Roman" w:cs="Times New Roman"/>
                <w:lang w:eastAsia="ru-RU"/>
              </w:rPr>
              <w:t>тражение логики истории в сказках Салтыкова-Щедрина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Развенчание обывательской психологии, рабского начала в человеке. Приёмы сатирического воссоздания действительности в сказках.</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Нравственная и философская проблематика сказок. Образ обывателя в сказках, </w:t>
            </w:r>
            <w:r w:rsidR="00D60E0F" w:rsidRPr="00E11E9D">
              <w:rPr>
                <w:rFonts w:ascii="Times New Roman" w:eastAsia="Times New Roman" w:hAnsi="Times New Roman" w:cs="Times New Roman"/>
                <w:lang w:eastAsia="ru-RU"/>
              </w:rPr>
              <w:t>с</w:t>
            </w:r>
            <w:r w:rsidRPr="00E11E9D">
              <w:rPr>
                <w:rFonts w:ascii="Times New Roman" w:eastAsia="Times New Roman" w:hAnsi="Times New Roman" w:cs="Times New Roman"/>
                <w:lang w:eastAsia="ru-RU"/>
              </w:rPr>
              <w:t>редства сатирического обличения</w:t>
            </w:r>
            <w:r w:rsidR="00D60E0F" w:rsidRPr="00E11E9D">
              <w:rPr>
                <w:rFonts w:ascii="Times New Roman" w:eastAsia="Times New Roman" w:hAnsi="Times New Roman" w:cs="Times New Roman"/>
                <w:lang w:eastAsia="ru-RU"/>
              </w:rPr>
              <w:t>, с</w:t>
            </w:r>
            <w:r w:rsidRPr="00E11E9D">
              <w:rPr>
                <w:rFonts w:ascii="Times New Roman" w:eastAsia="Times New Roman" w:hAnsi="Times New Roman" w:cs="Times New Roman"/>
                <w:lang w:eastAsia="ru-RU"/>
              </w:rPr>
              <w:t>воеобразие языка прозы Салтыкова-Щедрина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«История одного города»: </w:t>
            </w:r>
            <w:r w:rsidRPr="00E11E9D">
              <w:rPr>
                <w:rFonts w:ascii="Times New Roman" w:eastAsia="Times New Roman" w:hAnsi="Times New Roman" w:cs="Times New Roman"/>
                <w:lang w:eastAsia="ru-RU"/>
              </w:rPr>
              <w:lastRenderedPageBreak/>
              <w:t>замысел, композиция, жанр. Сатирический характер повествования: «Опись градоначальникам».</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 xml:space="preserve">«История одного города»: замысел, композиция, </w:t>
            </w:r>
            <w:r w:rsidRPr="00E11E9D">
              <w:rPr>
                <w:rFonts w:ascii="Times New Roman" w:eastAsia="Times New Roman" w:hAnsi="Times New Roman" w:cs="Times New Roman"/>
                <w:lang w:eastAsia="ru-RU"/>
              </w:rPr>
              <w:lastRenderedPageBreak/>
              <w:t>жанр. Сатирический характер повествования: «Опись градоначальникам».</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proofErr w:type="gramStart"/>
            <w:r w:rsidRPr="00E11E9D">
              <w:rPr>
                <w:rFonts w:ascii="Times New Roman" w:eastAsia="Times New Roman" w:hAnsi="Times New Roman" w:cs="Times New Roman"/>
                <w:lang w:eastAsia="ru-RU"/>
              </w:rPr>
              <w:lastRenderedPageBreak/>
              <w:t>Выборочный анализ глав романа «История одного города» («Органчик», «Подтверждение покаяния.</w:t>
            </w:r>
            <w:proofErr w:type="gramEnd"/>
            <w:r w:rsidRPr="00E11E9D">
              <w:rPr>
                <w:rFonts w:ascii="Times New Roman" w:eastAsia="Times New Roman" w:hAnsi="Times New Roman" w:cs="Times New Roman"/>
                <w:lang w:eastAsia="ru-RU"/>
              </w:rPr>
              <w:t xml:space="preserve"> </w:t>
            </w:r>
            <w:proofErr w:type="gramStart"/>
            <w:r w:rsidRPr="00E11E9D">
              <w:rPr>
                <w:rFonts w:ascii="Times New Roman" w:eastAsia="Times New Roman" w:hAnsi="Times New Roman" w:cs="Times New Roman"/>
                <w:lang w:eastAsia="ru-RU"/>
              </w:rPr>
              <w:t>Заключение» и др.).</w:t>
            </w:r>
            <w:proofErr w:type="gramEnd"/>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proofErr w:type="gramStart"/>
            <w:r w:rsidRPr="00E11E9D">
              <w:rPr>
                <w:rFonts w:ascii="Times New Roman" w:eastAsia="Times New Roman" w:hAnsi="Times New Roman" w:cs="Times New Roman"/>
                <w:lang w:eastAsia="ru-RU"/>
              </w:rPr>
              <w:t>«История одного города» («Органчик», «Подтверждение покаяния.</w:t>
            </w:r>
            <w:proofErr w:type="gramEnd"/>
            <w:r w:rsidRPr="00E11E9D">
              <w:rPr>
                <w:rFonts w:ascii="Times New Roman" w:eastAsia="Times New Roman" w:hAnsi="Times New Roman" w:cs="Times New Roman"/>
                <w:lang w:eastAsia="ru-RU"/>
              </w:rPr>
              <w:t xml:space="preserve"> </w:t>
            </w:r>
            <w:proofErr w:type="gramStart"/>
            <w:r w:rsidRPr="00E11E9D">
              <w:rPr>
                <w:rFonts w:ascii="Times New Roman" w:eastAsia="Times New Roman" w:hAnsi="Times New Roman" w:cs="Times New Roman"/>
                <w:lang w:eastAsia="ru-RU"/>
              </w:rPr>
              <w:t>Заключение» и др.).</w:t>
            </w:r>
            <w:proofErr w:type="gramEnd"/>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tabs>
                <w:tab w:val="left" w:pos="585"/>
              </w:tabs>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Н.С. ЛЕСКОВ</w:t>
            </w:r>
          </w:p>
        </w:tc>
        <w:tc>
          <w:tcPr>
            <w:tcW w:w="1525" w:type="dxa"/>
          </w:tcPr>
          <w:p w:rsidR="00F845B1" w:rsidRPr="00E11E9D" w:rsidRDefault="00607E5F"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4</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Краткий очерк жизни и творчества Н.С. Лескова.</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Н. С. Лескова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Повесть «Очарованный странник». Сюжет повести, её национальный колорит. Образ Ивана </w:t>
            </w:r>
            <w:proofErr w:type="spellStart"/>
            <w:r w:rsidRPr="00E11E9D">
              <w:rPr>
                <w:rFonts w:ascii="Times New Roman" w:eastAsia="Times New Roman" w:hAnsi="Times New Roman" w:cs="Times New Roman"/>
                <w:lang w:eastAsia="ru-RU"/>
              </w:rPr>
              <w:t>Флягина</w:t>
            </w:r>
            <w:proofErr w:type="spellEnd"/>
            <w:r w:rsidRPr="00E11E9D">
              <w:rPr>
                <w:rFonts w:ascii="Times New Roman" w:eastAsia="Times New Roman" w:hAnsi="Times New Roman" w:cs="Times New Roman"/>
                <w:lang w:eastAsia="ru-RU"/>
              </w:rPr>
              <w:t>.</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Повесть «Очарованный странник». Сюжет повести, её национальный колорит. Образ Ивана </w:t>
            </w:r>
            <w:proofErr w:type="spellStart"/>
            <w:r w:rsidRPr="00E11E9D">
              <w:rPr>
                <w:rFonts w:ascii="Times New Roman" w:eastAsia="Times New Roman" w:hAnsi="Times New Roman" w:cs="Times New Roman"/>
                <w:lang w:eastAsia="ru-RU"/>
              </w:rPr>
              <w:t>Флягина</w:t>
            </w:r>
            <w:proofErr w:type="spellEnd"/>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Смысл названия повести «Очарованный странник». Сказовый характер повествования, стилистическая и языковая яркость повести.</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Смысл названия повести «Очарованный странник». Сказовый характер повествования, стилистическая и языковая яркость повести.</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F845B1" w:rsidRPr="00E11E9D" w:rsidTr="00CE0E3A">
        <w:tc>
          <w:tcPr>
            <w:tcW w:w="8046" w:type="dxa"/>
            <w:gridSpan w:val="2"/>
          </w:tcPr>
          <w:p w:rsidR="00F845B1" w:rsidRPr="00E11E9D" w:rsidRDefault="00F845B1" w:rsidP="00E11E9D">
            <w:pPr>
              <w:tabs>
                <w:tab w:val="left" w:pos="630"/>
              </w:tabs>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Л.Н. ТОЛСТОЙ</w:t>
            </w:r>
          </w:p>
        </w:tc>
        <w:tc>
          <w:tcPr>
            <w:tcW w:w="1525" w:type="dxa"/>
          </w:tcPr>
          <w:p w:rsidR="00F845B1" w:rsidRPr="00E11E9D" w:rsidRDefault="00F845B1"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16</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Л.Н. Толстой. Личность писателя, основные этапы его жизненного и творческого пути.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Особ</w:t>
            </w:r>
            <w:r w:rsidR="00D60E0F" w:rsidRPr="00E11E9D">
              <w:rPr>
                <w:rFonts w:ascii="Times New Roman" w:eastAsia="Times New Roman" w:hAnsi="Times New Roman" w:cs="Times New Roman"/>
                <w:lang w:eastAsia="ru-RU"/>
              </w:rPr>
              <w:t>енности мировоззрения писателя.</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Авторский замысел и история создания романа «Война и мир». Жанрово-тематическое своеобразие романа-эпопеи.</w:t>
            </w:r>
          </w:p>
        </w:tc>
        <w:tc>
          <w:tcPr>
            <w:tcW w:w="4837" w:type="dxa"/>
          </w:tcPr>
          <w:p w:rsidR="00BF44B5" w:rsidRPr="00E11E9D" w:rsidRDefault="00D60E0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Смысл названия романа</w:t>
            </w:r>
            <w:r w:rsidR="00BF44B5" w:rsidRPr="00E11E9D">
              <w:rPr>
                <w:rFonts w:ascii="Times New Roman" w:eastAsia="Times New Roman" w:hAnsi="Times New Roman" w:cs="Times New Roman"/>
                <w:lang w:eastAsia="ru-RU"/>
              </w:rPr>
              <w:t xml:space="preserve"> ‒ таблица «Значения слов “во</w:t>
            </w:r>
            <w:r w:rsidRPr="00E11E9D">
              <w:rPr>
                <w:rFonts w:ascii="Times New Roman" w:eastAsia="Times New Roman" w:hAnsi="Times New Roman" w:cs="Times New Roman"/>
                <w:lang w:eastAsia="ru-RU"/>
              </w:rPr>
              <w:t>йна” и “мир” в названии романа</w:t>
            </w:r>
            <w:r w:rsidR="00BF44B5" w:rsidRPr="00E11E9D">
              <w:rPr>
                <w:rFonts w:ascii="Times New Roman" w:eastAsia="Times New Roman" w:hAnsi="Times New Roman" w:cs="Times New Roman"/>
                <w:lang w:eastAsia="ru-RU"/>
              </w:rPr>
              <w:t>; ответы на вопросы</w:t>
            </w:r>
            <w:proofErr w:type="gramStart"/>
            <w:r w:rsidR="00BF44B5" w:rsidRPr="00E11E9D">
              <w:rPr>
                <w:rFonts w:ascii="Times New Roman" w:eastAsia="Times New Roman" w:hAnsi="Times New Roman" w:cs="Times New Roman"/>
                <w:lang w:eastAsia="ru-RU"/>
              </w:rPr>
              <w:t xml:space="preserve"> </w:t>
            </w:r>
            <w:r w:rsidRPr="00E11E9D">
              <w:rPr>
                <w:rFonts w:ascii="Times New Roman" w:eastAsia="Times New Roman" w:hAnsi="Times New Roman" w:cs="Times New Roman"/>
                <w:lang w:eastAsia="ru-RU"/>
              </w:rPr>
              <w:t>,</w:t>
            </w:r>
            <w:proofErr w:type="gramEnd"/>
            <w:r w:rsidRPr="00E11E9D">
              <w:rPr>
                <w:rFonts w:ascii="Times New Roman" w:eastAsia="Times New Roman" w:hAnsi="Times New Roman" w:cs="Times New Roman"/>
                <w:lang w:eastAsia="ru-RU"/>
              </w:rPr>
              <w:t xml:space="preserve"> ж</w:t>
            </w:r>
            <w:r w:rsidR="00BF44B5" w:rsidRPr="00E11E9D">
              <w:rPr>
                <w:rFonts w:ascii="Times New Roman" w:eastAsia="Times New Roman" w:hAnsi="Times New Roman" w:cs="Times New Roman"/>
                <w:lang w:eastAsia="ru-RU"/>
              </w:rPr>
              <w:t>анровое своеобразие романа»).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Критическое изображение высшего света, противопоставление мертвенности светских отношений «диалектике души» любимых героев автора.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Принципы компо</w:t>
            </w:r>
            <w:r w:rsidR="001C3511" w:rsidRPr="00E11E9D">
              <w:rPr>
                <w:rFonts w:ascii="Times New Roman" w:eastAsia="Times New Roman" w:hAnsi="Times New Roman" w:cs="Times New Roman"/>
                <w:lang w:eastAsia="ru-RU"/>
              </w:rPr>
              <w:t>зиционного построения романа, к</w:t>
            </w:r>
            <w:r w:rsidRPr="00E11E9D">
              <w:rPr>
                <w:rFonts w:ascii="Times New Roman" w:eastAsia="Times New Roman" w:hAnsi="Times New Roman" w:cs="Times New Roman"/>
                <w:lang w:eastAsia="ru-RU"/>
              </w:rPr>
              <w:t>ритерии нравств</w:t>
            </w:r>
            <w:r w:rsidR="001C3511" w:rsidRPr="00E11E9D">
              <w:rPr>
                <w:rFonts w:ascii="Times New Roman" w:eastAsia="Times New Roman" w:hAnsi="Times New Roman" w:cs="Times New Roman"/>
                <w:lang w:eastAsia="ru-RU"/>
              </w:rPr>
              <w:t>енной оценки личности в романе</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Этапы духовного самосовершенствования Андрея Болконского и Пьера Безухова.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Поиск смысла </w:t>
            </w:r>
            <w:r w:rsidR="001C3511" w:rsidRPr="00E11E9D">
              <w:rPr>
                <w:rFonts w:ascii="Times New Roman" w:eastAsia="Times New Roman" w:hAnsi="Times New Roman" w:cs="Times New Roman"/>
                <w:lang w:eastAsia="ru-RU"/>
              </w:rPr>
              <w:t>жизни любимыми героями Толстого</w:t>
            </w:r>
            <w:r w:rsidRPr="00E11E9D">
              <w:rPr>
                <w:rFonts w:ascii="Times New Roman" w:eastAsia="Times New Roman" w:hAnsi="Times New Roman" w:cs="Times New Roman"/>
                <w:lang w:eastAsia="ru-RU"/>
              </w:rPr>
              <w:t>, ха</w:t>
            </w:r>
            <w:r w:rsidR="001C3511" w:rsidRPr="00E11E9D">
              <w:rPr>
                <w:rFonts w:ascii="Times New Roman" w:eastAsia="Times New Roman" w:hAnsi="Times New Roman" w:cs="Times New Roman"/>
                <w:lang w:eastAsia="ru-RU"/>
              </w:rPr>
              <w:t>рактеристика Андрея Болконского.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Патриотизм скромных тружеников войны и </w:t>
            </w:r>
            <w:proofErr w:type="spellStart"/>
            <w:r w:rsidRPr="00E11E9D">
              <w:rPr>
                <w:rFonts w:ascii="Times New Roman" w:eastAsia="Times New Roman" w:hAnsi="Times New Roman" w:cs="Times New Roman"/>
                <w:lang w:eastAsia="ru-RU"/>
              </w:rPr>
              <w:t>псевдопатриотизм</w:t>
            </w:r>
            <w:proofErr w:type="spellEnd"/>
            <w:r w:rsidRPr="00E11E9D">
              <w:rPr>
                <w:rFonts w:ascii="Times New Roman" w:eastAsia="Times New Roman" w:hAnsi="Times New Roman" w:cs="Times New Roman"/>
                <w:lang w:eastAsia="ru-RU"/>
              </w:rPr>
              <w:t xml:space="preserve"> «военных трутней».</w:t>
            </w:r>
          </w:p>
        </w:tc>
        <w:tc>
          <w:tcPr>
            <w:tcW w:w="4837" w:type="dxa"/>
          </w:tcPr>
          <w:p w:rsidR="00BF44B5" w:rsidRPr="00E11E9D" w:rsidRDefault="001C351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w:t>
            </w:r>
            <w:r w:rsidR="00BF44B5" w:rsidRPr="00E11E9D">
              <w:rPr>
                <w:rFonts w:ascii="Times New Roman" w:eastAsia="Times New Roman" w:hAnsi="Times New Roman" w:cs="Times New Roman"/>
                <w:lang w:eastAsia="ru-RU"/>
              </w:rPr>
              <w:t xml:space="preserve"> г</w:t>
            </w:r>
            <w:r w:rsidRPr="00E11E9D">
              <w:rPr>
                <w:rFonts w:ascii="Times New Roman" w:eastAsia="Times New Roman" w:hAnsi="Times New Roman" w:cs="Times New Roman"/>
                <w:lang w:eastAsia="ru-RU"/>
              </w:rPr>
              <w:t>ероизма и патриотизма в романе</w:t>
            </w:r>
            <w:r w:rsidR="00BF44B5"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Настоящая жизнь людей в понимании Л.Н. Толстого. Образы Наташи Ростовой и княжны Марьи.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Наташа Ростова и княжна Марья как любимые героини Л.Н. Толстого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войны и «мысль народная» как идейно- художественная основа толстовского эпоса.</w:t>
            </w:r>
          </w:p>
        </w:tc>
        <w:tc>
          <w:tcPr>
            <w:tcW w:w="4837" w:type="dxa"/>
          </w:tcPr>
          <w:p w:rsidR="00BF44B5" w:rsidRPr="00E11E9D" w:rsidRDefault="00BF44B5" w:rsidP="00E11E9D">
            <w:pPr>
              <w:shd w:val="clear" w:color="auto" w:fill="FFFFFF"/>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w:t>
            </w:r>
            <w:r w:rsidR="001C3511" w:rsidRPr="00E11E9D">
              <w:rPr>
                <w:rFonts w:ascii="Times New Roman" w:eastAsia="Times New Roman" w:hAnsi="Times New Roman" w:cs="Times New Roman"/>
                <w:lang w:eastAsia="ru-RU"/>
              </w:rPr>
              <w:t>илософия истории Л.Н. Толстого</w:t>
            </w:r>
            <w:r w:rsidRPr="00E11E9D">
              <w:rPr>
                <w:rFonts w:ascii="Times New Roman" w:eastAsia="Times New Roman" w:hAnsi="Times New Roman" w:cs="Times New Roman"/>
                <w:lang w:eastAsia="ru-RU"/>
              </w:rPr>
              <w:t xml:space="preserve">; </w:t>
            </w:r>
            <w:r w:rsidR="001C3511" w:rsidRPr="00E11E9D">
              <w:rPr>
                <w:rFonts w:ascii="Times New Roman" w:eastAsia="Times New Roman" w:hAnsi="Times New Roman" w:cs="Times New Roman"/>
                <w:lang w:eastAsia="ru-RU"/>
              </w:rPr>
              <w:t>р</w:t>
            </w:r>
            <w:r w:rsidRPr="00E11E9D">
              <w:rPr>
                <w:rFonts w:ascii="Times New Roman" w:eastAsia="Times New Roman" w:hAnsi="Times New Roman" w:cs="Times New Roman"/>
                <w:lang w:eastAsia="ru-RU"/>
              </w:rPr>
              <w:t>еализм Толстого в изображении войны</w:t>
            </w:r>
            <w:r w:rsidR="001C3511" w:rsidRPr="00E11E9D">
              <w:rPr>
                <w:rFonts w:ascii="Times New Roman" w:eastAsia="Times New Roman" w:hAnsi="Times New Roman" w:cs="Times New Roman"/>
                <w:lang w:eastAsia="ru-RU"/>
              </w:rPr>
              <w:t>, р</w:t>
            </w:r>
            <w:r w:rsidRPr="00E11E9D">
              <w:rPr>
                <w:rFonts w:ascii="Times New Roman" w:eastAsia="Times New Roman" w:hAnsi="Times New Roman" w:cs="Times New Roman"/>
                <w:lang w:eastAsia="ru-RU"/>
              </w:rPr>
              <w:t>оль двух столиц в вой</w:t>
            </w:r>
            <w:r w:rsidR="001C3511" w:rsidRPr="00E11E9D">
              <w:rPr>
                <w:rFonts w:ascii="Times New Roman" w:eastAsia="Times New Roman" w:hAnsi="Times New Roman" w:cs="Times New Roman"/>
                <w:lang w:eastAsia="ru-RU"/>
              </w:rPr>
              <w:t>не 1812 года</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Противопоставление образов Кутузова и Наполеона в свете авторской концепции личности в истории.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Кутузов и Наполеон как </w:t>
            </w:r>
            <w:r w:rsidR="001C3511" w:rsidRPr="00E11E9D">
              <w:rPr>
                <w:rFonts w:ascii="Times New Roman" w:eastAsia="Times New Roman" w:hAnsi="Times New Roman" w:cs="Times New Roman"/>
                <w:lang w:eastAsia="ru-RU"/>
              </w:rPr>
              <w:t>два нравственных полюса романа</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Образ «дубины народной войны» в романе. Образы Тихона Щербатова и Платона Каратаева ‒ двух типов народно- патриотического сознания.</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Изобра</w:t>
            </w:r>
            <w:r w:rsidR="001C3511" w:rsidRPr="00E11E9D">
              <w:rPr>
                <w:rFonts w:ascii="Times New Roman" w:eastAsia="Times New Roman" w:hAnsi="Times New Roman" w:cs="Times New Roman"/>
                <w:lang w:eastAsia="ru-RU"/>
              </w:rPr>
              <w:t xml:space="preserve">жение русского народа в романе </w:t>
            </w:r>
            <w:r w:rsidRPr="00E11E9D">
              <w:rPr>
                <w:rFonts w:ascii="Times New Roman" w:eastAsia="Times New Roman" w:hAnsi="Times New Roman" w:cs="Times New Roman"/>
                <w:lang w:eastAsia="ru-RU"/>
              </w:rPr>
              <w:t>(т. 3, ч. 3, гл. IX ‒ Пьер и т. 4, ч. 1, гл. XVI ‒ кн. Андрей).</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Эпилог романа (часть 1) и «открытость» толстовского эпоса. Философская проблематика романа.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Философская проблематика романа</w:t>
            </w:r>
            <w:r w:rsidR="001C3511"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Ф.М. ДОСТОЕВСКИЙ</w:t>
            </w:r>
          </w:p>
        </w:tc>
        <w:tc>
          <w:tcPr>
            <w:tcW w:w="1525" w:type="dxa"/>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9</w:t>
            </w: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Ф.М. Достоевский. Личность писателя, основные факты его жизни и творчества. Замысел романа о «гордом человеке».</w:t>
            </w:r>
          </w:p>
        </w:tc>
        <w:tc>
          <w:tcPr>
            <w:tcW w:w="4837" w:type="dxa"/>
          </w:tcPr>
          <w:p w:rsidR="001C3511"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Сюжет романа</w:t>
            </w:r>
            <w:r w:rsidR="001C3511" w:rsidRPr="00E11E9D">
              <w:rPr>
                <w:rFonts w:ascii="Times New Roman" w:eastAsia="Times New Roman" w:hAnsi="Times New Roman" w:cs="Times New Roman"/>
                <w:lang w:eastAsia="ru-RU"/>
              </w:rPr>
              <w:t>, и</w:t>
            </w:r>
            <w:r w:rsidRPr="00E11E9D">
              <w:rPr>
                <w:rFonts w:ascii="Times New Roman" w:eastAsia="Times New Roman" w:hAnsi="Times New Roman" w:cs="Times New Roman"/>
                <w:lang w:eastAsia="ru-RU"/>
              </w:rPr>
              <w:t>стория создания романа “Преступление и наказание”», «</w:t>
            </w:r>
            <w:r w:rsidR="001C3511" w:rsidRPr="00E11E9D">
              <w:rPr>
                <w:rFonts w:ascii="Times New Roman" w:eastAsia="Times New Roman" w:hAnsi="Times New Roman" w:cs="Times New Roman"/>
                <w:lang w:eastAsia="ru-RU"/>
              </w:rPr>
              <w:t>История иллюстрирования романа «</w:t>
            </w:r>
            <w:r w:rsidRPr="00E11E9D">
              <w:rPr>
                <w:rFonts w:ascii="Times New Roman" w:eastAsia="Times New Roman" w:hAnsi="Times New Roman" w:cs="Times New Roman"/>
                <w:lang w:eastAsia="ru-RU"/>
              </w:rPr>
              <w:t>Преступление и наказание</w:t>
            </w:r>
            <w:r w:rsidR="001C3511" w:rsidRPr="00E11E9D">
              <w:rPr>
                <w:rFonts w:ascii="Times New Roman" w:eastAsia="Times New Roman" w:hAnsi="Times New Roman" w:cs="Times New Roman"/>
                <w:lang w:eastAsia="ru-RU"/>
              </w:rPr>
              <w:t>»</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Мир «</w:t>
            </w:r>
            <w:proofErr w:type="gramStart"/>
            <w:r w:rsidRPr="00E11E9D">
              <w:rPr>
                <w:rFonts w:ascii="Times New Roman" w:eastAsia="Times New Roman" w:hAnsi="Times New Roman" w:cs="Times New Roman"/>
                <w:lang w:eastAsia="ru-RU"/>
              </w:rPr>
              <w:t>униженных</w:t>
            </w:r>
            <w:proofErr w:type="gramEnd"/>
            <w:r w:rsidRPr="00E11E9D">
              <w:rPr>
                <w:rFonts w:ascii="Times New Roman" w:eastAsia="Times New Roman" w:hAnsi="Times New Roman" w:cs="Times New Roman"/>
                <w:lang w:eastAsia="ru-RU"/>
              </w:rPr>
              <w:t xml:space="preserve"> и оскорблённых»: Раскольников в мире бедных людей. Бунт личности против жестоких законов социума.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Система персонажей</w:t>
            </w:r>
            <w:r w:rsidR="001C3511" w:rsidRPr="00E11E9D">
              <w:rPr>
                <w:rFonts w:ascii="Times New Roman" w:eastAsia="Times New Roman" w:hAnsi="Times New Roman" w:cs="Times New Roman"/>
                <w:lang w:eastAsia="ru-RU"/>
              </w:rPr>
              <w:t xml:space="preserve"> и образ Петербурга в романе</w:t>
            </w:r>
            <w:r w:rsidRPr="00E11E9D">
              <w:rPr>
                <w:rFonts w:ascii="Times New Roman" w:eastAsia="Times New Roman" w:hAnsi="Times New Roman" w:cs="Times New Roman"/>
                <w:lang w:eastAsia="ru-RU"/>
              </w:rPr>
              <w:t>, «Петербург Достоевского».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Теория Раскольникова и идейные «двойники» героя (Лужин, </w:t>
            </w:r>
            <w:proofErr w:type="spellStart"/>
            <w:r w:rsidRPr="00E11E9D">
              <w:rPr>
                <w:rFonts w:ascii="Times New Roman" w:eastAsia="Times New Roman" w:hAnsi="Times New Roman" w:cs="Times New Roman"/>
                <w:lang w:eastAsia="ru-RU"/>
              </w:rPr>
              <w:t>Свидригайлов</w:t>
            </w:r>
            <w:proofErr w:type="spellEnd"/>
            <w:r w:rsidRPr="00E11E9D">
              <w:rPr>
                <w:rFonts w:ascii="Times New Roman" w:eastAsia="Times New Roman" w:hAnsi="Times New Roman" w:cs="Times New Roman"/>
                <w:lang w:eastAsia="ru-RU"/>
              </w:rPr>
              <w:t>). Принцип полифонии в раскрытии философской проблематики романа.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«“Преступление и нака</w:t>
            </w:r>
            <w:r w:rsidR="001C3511" w:rsidRPr="00E11E9D">
              <w:rPr>
                <w:rFonts w:ascii="Times New Roman" w:eastAsia="Times New Roman" w:hAnsi="Times New Roman" w:cs="Times New Roman"/>
                <w:lang w:eastAsia="ru-RU"/>
              </w:rPr>
              <w:t xml:space="preserve">зание” как философский роман»; </w:t>
            </w:r>
            <w:r w:rsidRPr="00E11E9D">
              <w:rPr>
                <w:rFonts w:ascii="Times New Roman" w:eastAsia="Times New Roman" w:hAnsi="Times New Roman" w:cs="Times New Roman"/>
                <w:lang w:eastAsia="ru-RU"/>
              </w:rPr>
              <w:t>«Теория Раскольникова».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Раскольников и «вечная Сонечка». Нравственно-философский смысл преступления и наказания Раскольникова.</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proofErr w:type="spellStart"/>
            <w:r w:rsidRPr="00E11E9D">
              <w:rPr>
                <w:rFonts w:ascii="Times New Roman" w:eastAsia="Times New Roman" w:hAnsi="Times New Roman" w:cs="Times New Roman"/>
                <w:lang w:eastAsia="ru-RU"/>
              </w:rPr>
              <w:t>Поли</w:t>
            </w:r>
            <w:r w:rsidR="001C3511" w:rsidRPr="00E11E9D">
              <w:rPr>
                <w:rFonts w:ascii="Times New Roman" w:eastAsia="Times New Roman" w:hAnsi="Times New Roman" w:cs="Times New Roman"/>
                <w:lang w:eastAsia="ru-RU"/>
              </w:rPr>
              <w:t>фоничность</w:t>
            </w:r>
            <w:proofErr w:type="spellEnd"/>
            <w:r w:rsidR="001C3511" w:rsidRPr="00E11E9D">
              <w:rPr>
                <w:rFonts w:ascii="Times New Roman" w:eastAsia="Times New Roman" w:hAnsi="Times New Roman" w:cs="Times New Roman"/>
                <w:lang w:eastAsia="ru-RU"/>
              </w:rPr>
              <w:t xml:space="preserve"> романа Достоевского; </w:t>
            </w:r>
            <w:r w:rsidRPr="00E11E9D">
              <w:rPr>
                <w:rFonts w:ascii="Times New Roman" w:eastAsia="Times New Roman" w:hAnsi="Times New Roman" w:cs="Times New Roman"/>
                <w:lang w:eastAsia="ru-RU"/>
              </w:rPr>
              <w:t>Крушение теории Раскольникова, сп</w:t>
            </w:r>
            <w:r w:rsidR="001C3511" w:rsidRPr="00E11E9D">
              <w:rPr>
                <w:rFonts w:ascii="Times New Roman" w:eastAsia="Times New Roman" w:hAnsi="Times New Roman" w:cs="Times New Roman"/>
                <w:lang w:eastAsia="ru-RU"/>
              </w:rPr>
              <w:t>особы её опровержения в романе»</w:t>
            </w:r>
            <w:r w:rsidRPr="00E11E9D">
              <w:rPr>
                <w:rFonts w:ascii="Times New Roman" w:eastAsia="Times New Roman" w:hAnsi="Times New Roman" w:cs="Times New Roman"/>
                <w:lang w:eastAsia="ru-RU"/>
              </w:rPr>
              <w:t xml:space="preserve">; </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Роль эпилога в раскрытии авторского замысла. Смысл названия романа «Преступление и наказание».</w:t>
            </w:r>
          </w:p>
        </w:tc>
        <w:tc>
          <w:tcPr>
            <w:tcW w:w="4837" w:type="dxa"/>
          </w:tcPr>
          <w:p w:rsidR="00BF44B5" w:rsidRPr="00E11E9D" w:rsidRDefault="001C351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Смысл названия романа «Преступление и наказание».</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А.П. ЧЕХОВ</w:t>
            </w:r>
          </w:p>
          <w:p w:rsidR="0081369A" w:rsidRPr="00E11E9D" w:rsidRDefault="0081369A" w:rsidP="00E11E9D">
            <w:pPr>
              <w:spacing w:after="0" w:line="240" w:lineRule="auto"/>
              <w:jc w:val="center"/>
              <w:rPr>
                <w:rFonts w:ascii="Times New Roman" w:eastAsia="Times New Roman" w:hAnsi="Times New Roman" w:cs="Times New Roman"/>
                <w:lang w:eastAsia="ru-RU"/>
              </w:rPr>
            </w:pPr>
          </w:p>
        </w:tc>
        <w:tc>
          <w:tcPr>
            <w:tcW w:w="1525" w:type="dxa"/>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9</w:t>
            </w:r>
          </w:p>
        </w:tc>
      </w:tr>
      <w:tr w:rsidR="00BF44B5" w:rsidRPr="00E11E9D" w:rsidTr="00696090">
        <w:tc>
          <w:tcPr>
            <w:tcW w:w="3209" w:type="dxa"/>
          </w:tcPr>
          <w:p w:rsidR="00BF44B5" w:rsidRPr="00E11E9D" w:rsidRDefault="00BF44B5" w:rsidP="00E11E9D">
            <w:pPr>
              <w:spacing w:after="0" w:line="240" w:lineRule="auto"/>
              <w:ind w:right="34"/>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А.П. Чехов. Личность писателя, основные факты его жизни и творчества. Сюжеты, темы и проблемы чеховских рассказов.</w:t>
            </w:r>
          </w:p>
        </w:tc>
        <w:tc>
          <w:tcPr>
            <w:tcW w:w="4837" w:type="dxa"/>
          </w:tcPr>
          <w:p w:rsidR="00BF44B5" w:rsidRPr="00E11E9D" w:rsidRDefault="001C351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Жизнь и творчество писателя. </w:t>
            </w:r>
            <w:r w:rsidR="00BF44B5" w:rsidRPr="00E11E9D">
              <w:rPr>
                <w:rFonts w:ascii="Times New Roman" w:eastAsia="Times New Roman" w:hAnsi="Times New Roman" w:cs="Times New Roman"/>
                <w:lang w:eastAsia="ru-RU"/>
              </w:rPr>
              <w:t>Тема “маленького чел</w:t>
            </w:r>
            <w:r w:rsidRPr="00E11E9D">
              <w:rPr>
                <w:rFonts w:ascii="Times New Roman" w:eastAsia="Times New Roman" w:hAnsi="Times New Roman" w:cs="Times New Roman"/>
                <w:lang w:eastAsia="ru-RU"/>
              </w:rPr>
              <w:t>овека” в рассказах А.П. Чехова</w:t>
            </w:r>
            <w:r w:rsidR="00BF44B5" w:rsidRPr="00E11E9D">
              <w:rPr>
                <w:rFonts w:ascii="Times New Roman" w:eastAsia="Times New Roman" w:hAnsi="Times New Roman" w:cs="Times New Roman"/>
                <w:lang w:eastAsia="ru-RU"/>
              </w:rPr>
              <w:t>.</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Тема пошлости и </w:t>
            </w:r>
            <w:proofErr w:type="gramStart"/>
            <w:r w:rsidRPr="00E11E9D">
              <w:rPr>
                <w:rFonts w:ascii="Times New Roman" w:eastAsia="Times New Roman" w:hAnsi="Times New Roman" w:cs="Times New Roman"/>
                <w:lang w:eastAsia="ru-RU"/>
              </w:rPr>
              <w:t>обывательщины</w:t>
            </w:r>
            <w:proofErr w:type="gramEnd"/>
            <w:r w:rsidRPr="00E11E9D">
              <w:rPr>
                <w:rFonts w:ascii="Times New Roman" w:eastAsia="Times New Roman" w:hAnsi="Times New Roman" w:cs="Times New Roman"/>
                <w:lang w:eastAsia="ru-RU"/>
              </w:rPr>
              <w:t xml:space="preserve"> в рассказах «Палата №6», «</w:t>
            </w:r>
            <w:proofErr w:type="spellStart"/>
            <w:r w:rsidRPr="00E11E9D">
              <w:rPr>
                <w:rFonts w:ascii="Times New Roman" w:eastAsia="Times New Roman" w:hAnsi="Times New Roman" w:cs="Times New Roman"/>
                <w:lang w:eastAsia="ru-RU"/>
              </w:rPr>
              <w:t>Ионыч</w:t>
            </w:r>
            <w:proofErr w:type="spellEnd"/>
            <w:r w:rsidRPr="00E11E9D">
              <w:rPr>
                <w:rFonts w:ascii="Times New Roman" w:eastAsia="Times New Roman" w:hAnsi="Times New Roman" w:cs="Times New Roman"/>
                <w:lang w:eastAsia="ru-RU"/>
              </w:rPr>
              <w:t>». Проблема «</w:t>
            </w:r>
            <w:proofErr w:type="spellStart"/>
            <w:r w:rsidRPr="00E11E9D">
              <w:rPr>
                <w:rFonts w:ascii="Times New Roman" w:eastAsia="Times New Roman" w:hAnsi="Times New Roman" w:cs="Times New Roman"/>
                <w:lang w:eastAsia="ru-RU"/>
              </w:rPr>
              <w:t>самостояния</w:t>
            </w:r>
            <w:proofErr w:type="spellEnd"/>
            <w:r w:rsidRPr="00E11E9D">
              <w:rPr>
                <w:rFonts w:ascii="Times New Roman" w:eastAsia="Times New Roman" w:hAnsi="Times New Roman" w:cs="Times New Roman"/>
                <w:lang w:eastAsia="ru-RU"/>
              </w:rPr>
              <w:t>» человека в мире жестокости и пошлости. Рассказ «Студент».</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Тема пошлости и </w:t>
            </w:r>
            <w:proofErr w:type="gramStart"/>
            <w:r w:rsidRPr="00E11E9D">
              <w:rPr>
                <w:rFonts w:ascii="Times New Roman" w:eastAsia="Times New Roman" w:hAnsi="Times New Roman" w:cs="Times New Roman"/>
                <w:lang w:eastAsia="ru-RU"/>
              </w:rPr>
              <w:t>обывательщины</w:t>
            </w:r>
            <w:proofErr w:type="gramEnd"/>
            <w:r w:rsidR="001C3511" w:rsidRPr="00E11E9D">
              <w:rPr>
                <w:rFonts w:ascii="Times New Roman" w:eastAsia="Times New Roman" w:hAnsi="Times New Roman" w:cs="Times New Roman"/>
                <w:lang w:eastAsia="ru-RU"/>
              </w:rPr>
              <w:t xml:space="preserve"> в рассказах «Палата №6», «</w:t>
            </w:r>
            <w:proofErr w:type="spellStart"/>
            <w:r w:rsidR="001C3511" w:rsidRPr="00E11E9D">
              <w:rPr>
                <w:rFonts w:ascii="Times New Roman" w:eastAsia="Times New Roman" w:hAnsi="Times New Roman" w:cs="Times New Roman"/>
                <w:lang w:eastAsia="ru-RU"/>
              </w:rPr>
              <w:t>Ионыч</w:t>
            </w:r>
            <w:proofErr w:type="spellEnd"/>
            <w:r w:rsidR="001C3511" w:rsidRPr="00E11E9D">
              <w:rPr>
                <w:rFonts w:ascii="Times New Roman" w:eastAsia="Times New Roman" w:hAnsi="Times New Roman" w:cs="Times New Roman"/>
                <w:lang w:eastAsia="ru-RU"/>
              </w:rPr>
              <w:t>». Проблема «</w:t>
            </w:r>
            <w:proofErr w:type="spellStart"/>
            <w:r w:rsidR="001C3511" w:rsidRPr="00E11E9D">
              <w:rPr>
                <w:rFonts w:ascii="Times New Roman" w:eastAsia="Times New Roman" w:hAnsi="Times New Roman" w:cs="Times New Roman"/>
                <w:lang w:eastAsia="ru-RU"/>
              </w:rPr>
              <w:t>самостояния</w:t>
            </w:r>
            <w:proofErr w:type="spellEnd"/>
            <w:r w:rsidR="001C3511" w:rsidRPr="00E11E9D">
              <w:rPr>
                <w:rFonts w:ascii="Times New Roman" w:eastAsia="Times New Roman" w:hAnsi="Times New Roman" w:cs="Times New Roman"/>
                <w:lang w:eastAsia="ru-RU"/>
              </w:rPr>
              <w:t>» человека в мире жестокости и пошлости. Рассказ «Студент».</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Особенности конфликта и сюжетного действия в комедии «Вишнёвый сад».</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Особенности драматургического</w:t>
            </w:r>
            <w:r w:rsidR="001C3511" w:rsidRPr="00E11E9D">
              <w:rPr>
                <w:rFonts w:ascii="Times New Roman" w:eastAsia="Times New Roman" w:hAnsi="Times New Roman" w:cs="Times New Roman"/>
                <w:lang w:eastAsia="ru-RU"/>
              </w:rPr>
              <w:t xml:space="preserve"> языка А.П. Чехова, система персонажей пьесы «</w:t>
            </w:r>
            <w:r w:rsidRPr="00E11E9D">
              <w:rPr>
                <w:rFonts w:ascii="Times New Roman" w:eastAsia="Times New Roman" w:hAnsi="Times New Roman" w:cs="Times New Roman"/>
                <w:lang w:eastAsia="ru-RU"/>
              </w:rPr>
              <w:t>Вишнёвый сад</w:t>
            </w:r>
            <w:r w:rsidR="001C3511"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Бывшие хозяева сада ‒ Гаев и Раневская. Особенности разрешения конфликта в пьесе. Новый хозяин сада. Тема будущего.</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Прошлое, настоящее и</w:t>
            </w:r>
            <w:r w:rsidR="001C3511" w:rsidRPr="00E11E9D">
              <w:rPr>
                <w:rFonts w:ascii="Times New Roman" w:eastAsia="Times New Roman" w:hAnsi="Times New Roman" w:cs="Times New Roman"/>
                <w:lang w:eastAsia="ru-RU"/>
              </w:rPr>
              <w:t xml:space="preserve"> будущее России в пьесе Чехова</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BF44B5" w:rsidRPr="00E11E9D" w:rsidTr="00696090">
        <w:tc>
          <w:tcPr>
            <w:tcW w:w="3209"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Новаторство Чехова- </w:t>
            </w:r>
            <w:r w:rsidRPr="00E11E9D">
              <w:rPr>
                <w:rFonts w:ascii="Times New Roman" w:eastAsia="Times New Roman" w:hAnsi="Times New Roman" w:cs="Times New Roman"/>
                <w:lang w:eastAsia="ru-RU"/>
              </w:rPr>
              <w:lastRenderedPageBreak/>
              <w:t>драматурга. Лирическое и драматическое начала в пьесе. Символика пьесы. Сложность и неоднозначность авторской позиции.</w:t>
            </w:r>
          </w:p>
        </w:tc>
        <w:tc>
          <w:tcPr>
            <w:tcW w:w="4837"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Тема разобщённости людей. Образы “</w:t>
            </w:r>
            <w:proofErr w:type="gramStart"/>
            <w:r w:rsidRPr="00E11E9D">
              <w:rPr>
                <w:rFonts w:ascii="Times New Roman" w:eastAsia="Times New Roman" w:hAnsi="Times New Roman" w:cs="Times New Roman"/>
                <w:lang w:eastAsia="ru-RU"/>
              </w:rPr>
              <w:t>недотёп</w:t>
            </w:r>
            <w:proofErr w:type="gramEnd"/>
            <w:r w:rsidRPr="00E11E9D">
              <w:rPr>
                <w:rFonts w:ascii="Times New Roman" w:eastAsia="Times New Roman" w:hAnsi="Times New Roman" w:cs="Times New Roman"/>
                <w:lang w:eastAsia="ru-RU"/>
              </w:rPr>
              <w:t xml:space="preserve">” в </w:t>
            </w:r>
            <w:r w:rsidRPr="00E11E9D">
              <w:rPr>
                <w:rFonts w:ascii="Times New Roman" w:eastAsia="Times New Roman" w:hAnsi="Times New Roman" w:cs="Times New Roman"/>
                <w:lang w:eastAsia="ru-RU"/>
              </w:rPr>
              <w:lastRenderedPageBreak/>
              <w:t>пьесе», «Символическое</w:t>
            </w:r>
            <w:r w:rsidR="001C3511" w:rsidRPr="00E11E9D">
              <w:rPr>
                <w:rFonts w:ascii="Times New Roman" w:eastAsia="Times New Roman" w:hAnsi="Times New Roman" w:cs="Times New Roman"/>
                <w:lang w:eastAsia="ru-RU"/>
              </w:rPr>
              <w:t xml:space="preserve"> звучание пьесы “Вишнёвый сад”</w:t>
            </w:r>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lang w:eastAsia="ru-RU"/>
              </w:rPr>
            </w:pPr>
          </w:p>
        </w:tc>
      </w:tr>
      <w:tr w:rsidR="0081369A" w:rsidRPr="00E11E9D" w:rsidTr="0081369A">
        <w:trPr>
          <w:trHeight w:val="673"/>
        </w:trPr>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lang w:eastAsia="ru-RU"/>
              </w:rPr>
              <w:lastRenderedPageBreak/>
              <w:t>ЗАРУБЕЖНАЯ ЛИТЕРАТУРА</w:t>
            </w:r>
          </w:p>
        </w:tc>
        <w:tc>
          <w:tcPr>
            <w:tcW w:w="1525" w:type="dxa"/>
          </w:tcPr>
          <w:p w:rsidR="0081369A" w:rsidRPr="00E11E9D" w:rsidRDefault="00607E5F"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653601" w:rsidRPr="00E11E9D" w:rsidTr="00696090">
        <w:tc>
          <w:tcPr>
            <w:tcW w:w="3209" w:type="dxa"/>
          </w:tcPr>
          <w:p w:rsidR="00653601" w:rsidRPr="00E11E9D" w:rsidRDefault="00653601" w:rsidP="00E11E9D">
            <w:pPr>
              <w:spacing w:after="0" w:line="240" w:lineRule="auto"/>
              <w:rPr>
                <w:rFonts w:ascii="Times New Roman" w:hAnsi="Times New Roman" w:cs="Times New Roman"/>
              </w:rPr>
            </w:pPr>
            <w:r w:rsidRPr="00E11E9D">
              <w:rPr>
                <w:rFonts w:ascii="Times New Roman" w:hAnsi="Times New Roman" w:cs="Times New Roman"/>
              </w:rPr>
              <w:t>Г. де Мопассан  Жизнь и творчеств</w:t>
            </w:r>
            <w:proofErr w:type="gramStart"/>
            <w:r w:rsidRPr="00E11E9D">
              <w:rPr>
                <w:rFonts w:ascii="Times New Roman" w:hAnsi="Times New Roman" w:cs="Times New Roman"/>
              </w:rPr>
              <w:t>о(</w:t>
            </w:r>
            <w:proofErr w:type="gramEnd"/>
            <w:r w:rsidRPr="00E11E9D">
              <w:rPr>
                <w:rFonts w:ascii="Times New Roman" w:hAnsi="Times New Roman" w:cs="Times New Roman"/>
              </w:rPr>
              <w:t>обзор)</w:t>
            </w:r>
          </w:p>
          <w:p w:rsidR="00653601" w:rsidRPr="00E11E9D" w:rsidRDefault="00653601" w:rsidP="00E11E9D">
            <w:pPr>
              <w:spacing w:after="0" w:line="240" w:lineRule="auto"/>
              <w:jc w:val="both"/>
              <w:rPr>
                <w:rFonts w:ascii="Times New Roman" w:eastAsia="Times New Roman" w:hAnsi="Times New Roman" w:cs="Times New Roman"/>
                <w:lang w:eastAsia="ru-RU"/>
              </w:rPr>
            </w:pPr>
            <w:r w:rsidRPr="00E11E9D">
              <w:rPr>
                <w:rFonts w:ascii="Times New Roman" w:hAnsi="Times New Roman" w:cs="Times New Roman"/>
              </w:rPr>
              <w:t xml:space="preserve">Новелла «Ожерелье»  Сюжет и </w:t>
            </w:r>
            <w:proofErr w:type="gramStart"/>
            <w:r w:rsidRPr="00E11E9D">
              <w:rPr>
                <w:rFonts w:ascii="Times New Roman" w:hAnsi="Times New Roman" w:cs="Times New Roman"/>
              </w:rPr>
              <w:t>композиция</w:t>
            </w:r>
            <w:proofErr w:type="gramEnd"/>
            <w:r w:rsidRPr="00E11E9D">
              <w:rPr>
                <w:rFonts w:ascii="Times New Roman" w:hAnsi="Times New Roman" w:cs="Times New Roman"/>
              </w:rPr>
              <w:t xml:space="preserve">  Грустные раздумья автора о несправедливости мира</w:t>
            </w:r>
          </w:p>
        </w:tc>
        <w:tc>
          <w:tcPr>
            <w:tcW w:w="4837" w:type="dxa"/>
          </w:tcPr>
          <w:p w:rsidR="001C3511" w:rsidRPr="00E11E9D" w:rsidRDefault="001C3511" w:rsidP="00E11E9D">
            <w:pPr>
              <w:spacing w:after="0" w:line="240" w:lineRule="auto"/>
              <w:rPr>
                <w:rFonts w:ascii="Times New Roman" w:hAnsi="Times New Roman" w:cs="Times New Roman"/>
              </w:rPr>
            </w:pPr>
            <w:r w:rsidRPr="00E11E9D">
              <w:rPr>
                <w:rFonts w:ascii="Times New Roman" w:hAnsi="Times New Roman" w:cs="Times New Roman"/>
              </w:rPr>
              <w:t>Г. де Мопассан  Жизнь и творчеств</w:t>
            </w:r>
            <w:proofErr w:type="gramStart"/>
            <w:r w:rsidRPr="00E11E9D">
              <w:rPr>
                <w:rFonts w:ascii="Times New Roman" w:hAnsi="Times New Roman" w:cs="Times New Roman"/>
              </w:rPr>
              <w:t>о(</w:t>
            </w:r>
            <w:proofErr w:type="gramEnd"/>
            <w:r w:rsidRPr="00E11E9D">
              <w:rPr>
                <w:rFonts w:ascii="Times New Roman" w:hAnsi="Times New Roman" w:cs="Times New Roman"/>
              </w:rPr>
              <w:t>обзор)</w:t>
            </w:r>
          </w:p>
          <w:p w:rsidR="00653601" w:rsidRPr="00E11E9D" w:rsidRDefault="001C3511" w:rsidP="00E11E9D">
            <w:pPr>
              <w:spacing w:after="0" w:line="240" w:lineRule="auto"/>
              <w:jc w:val="both"/>
              <w:rPr>
                <w:rFonts w:ascii="Times New Roman" w:eastAsia="Times New Roman" w:hAnsi="Times New Roman" w:cs="Times New Roman"/>
                <w:lang w:eastAsia="ru-RU"/>
              </w:rPr>
            </w:pPr>
            <w:r w:rsidRPr="00E11E9D">
              <w:rPr>
                <w:rFonts w:ascii="Times New Roman" w:hAnsi="Times New Roman" w:cs="Times New Roman"/>
              </w:rPr>
              <w:t xml:space="preserve">Новелла «Ожерелье»  Сюжет и </w:t>
            </w:r>
            <w:proofErr w:type="gramStart"/>
            <w:r w:rsidRPr="00E11E9D">
              <w:rPr>
                <w:rFonts w:ascii="Times New Roman" w:hAnsi="Times New Roman" w:cs="Times New Roman"/>
              </w:rPr>
              <w:t>композиция</w:t>
            </w:r>
            <w:proofErr w:type="gramEnd"/>
            <w:r w:rsidRPr="00E11E9D">
              <w:rPr>
                <w:rFonts w:ascii="Times New Roman" w:hAnsi="Times New Roman" w:cs="Times New Roman"/>
              </w:rPr>
              <w:t xml:space="preserve">  Грустные раздумья автора о несправедливости мира</w:t>
            </w: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653601" w:rsidRPr="00E11E9D" w:rsidTr="00696090">
        <w:tc>
          <w:tcPr>
            <w:tcW w:w="3209" w:type="dxa"/>
          </w:tcPr>
          <w:p w:rsidR="00653601" w:rsidRPr="00E11E9D" w:rsidRDefault="0065360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spacing w:val="-2"/>
                <w:lang w:eastAsia="ru-RU"/>
              </w:rPr>
              <w:t xml:space="preserve">Оноре де Бальзак «Гобсек» Изображение в </w:t>
            </w:r>
            <w:r w:rsidRPr="00E11E9D">
              <w:rPr>
                <w:rFonts w:ascii="Times New Roman" w:eastAsia="Times New Roman" w:hAnsi="Times New Roman" w:cs="Times New Roman"/>
                <w:spacing w:val="-1"/>
                <w:lang w:eastAsia="ru-RU"/>
              </w:rPr>
              <w:t>повести губительной силы денег.</w:t>
            </w:r>
          </w:p>
        </w:tc>
        <w:tc>
          <w:tcPr>
            <w:tcW w:w="4837" w:type="dxa"/>
          </w:tcPr>
          <w:p w:rsidR="00653601" w:rsidRPr="00E11E9D" w:rsidRDefault="00653601" w:rsidP="00E11E9D">
            <w:pPr>
              <w:spacing w:after="0" w:line="240" w:lineRule="auto"/>
              <w:jc w:val="both"/>
              <w:rPr>
                <w:rFonts w:ascii="Times New Roman" w:eastAsia="Times New Roman" w:hAnsi="Times New Roman" w:cs="Times New Roman"/>
                <w:iCs/>
                <w:lang w:eastAsia="ru-RU"/>
              </w:rPr>
            </w:pPr>
            <w:r w:rsidRPr="00E11E9D">
              <w:rPr>
                <w:rFonts w:ascii="Times New Roman" w:eastAsia="Times New Roman" w:hAnsi="Times New Roman" w:cs="Times New Roman"/>
                <w:iCs/>
                <w:lang w:eastAsia="ru-RU"/>
              </w:rPr>
              <w:t xml:space="preserve"> Сюжет и композиция повести. Система образов</w:t>
            </w: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653601" w:rsidRPr="00E11E9D" w:rsidTr="00696090">
        <w:tc>
          <w:tcPr>
            <w:tcW w:w="3209" w:type="dxa"/>
          </w:tcPr>
          <w:p w:rsidR="00653601" w:rsidRPr="00E11E9D" w:rsidRDefault="0065360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spacing w:val="-2"/>
                <w:lang w:eastAsia="ru-RU"/>
              </w:rPr>
              <w:t>Обзор содержания романа Г.Флобера «</w:t>
            </w:r>
            <w:proofErr w:type="spellStart"/>
            <w:r w:rsidRPr="00E11E9D">
              <w:rPr>
                <w:rFonts w:ascii="Times New Roman" w:eastAsia="Times New Roman" w:hAnsi="Times New Roman" w:cs="Times New Roman"/>
                <w:spacing w:val="-2"/>
                <w:lang w:eastAsia="ru-RU"/>
              </w:rPr>
              <w:t>Саламбо</w:t>
            </w:r>
            <w:proofErr w:type="spellEnd"/>
            <w:r w:rsidRPr="00E11E9D">
              <w:rPr>
                <w:rFonts w:ascii="Times New Roman" w:eastAsia="Times New Roman" w:hAnsi="Times New Roman" w:cs="Times New Roman"/>
                <w:spacing w:val="-2"/>
                <w:lang w:eastAsia="ru-RU"/>
              </w:rPr>
              <w:t>»</w:t>
            </w:r>
          </w:p>
        </w:tc>
        <w:tc>
          <w:tcPr>
            <w:tcW w:w="4837" w:type="dxa"/>
          </w:tcPr>
          <w:p w:rsidR="00653601" w:rsidRPr="00E11E9D" w:rsidRDefault="00653601"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iCs/>
                <w:lang w:eastAsia="ru-RU"/>
              </w:rPr>
              <w:t>Сюжет и композиция романа. Система образов</w:t>
            </w: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ПОВТОРЕНИЕ</w:t>
            </w:r>
          </w:p>
        </w:tc>
        <w:tc>
          <w:tcPr>
            <w:tcW w:w="1525" w:type="dxa"/>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4</w:t>
            </w:r>
          </w:p>
        </w:tc>
      </w:tr>
      <w:tr w:rsidR="00653601" w:rsidRPr="00E11E9D" w:rsidTr="00696090">
        <w:tc>
          <w:tcPr>
            <w:tcW w:w="3209" w:type="dxa"/>
          </w:tcPr>
          <w:p w:rsidR="00C20BDE" w:rsidRPr="00E11E9D" w:rsidRDefault="00C20BDE" w:rsidP="00E11E9D">
            <w:pPr>
              <w:widowControl w:val="0"/>
              <w:shd w:val="clear" w:color="auto" w:fill="FFFFFF"/>
              <w:autoSpaceDE w:val="0"/>
              <w:autoSpaceDN w:val="0"/>
              <w:adjustRightInd w:val="0"/>
              <w:spacing w:after="0" w:line="240" w:lineRule="auto"/>
              <w:rPr>
                <w:rFonts w:ascii="Times New Roman" w:eastAsia="Times New Roman" w:hAnsi="Times New Roman" w:cs="Times New Roman"/>
                <w:spacing w:val="-3"/>
                <w:lang w:eastAsia="ru-RU"/>
              </w:rPr>
            </w:pPr>
            <w:r w:rsidRPr="00E11E9D">
              <w:rPr>
                <w:rFonts w:ascii="Times New Roman" w:eastAsia="Times New Roman" w:hAnsi="Times New Roman" w:cs="Times New Roman"/>
                <w:spacing w:val="-3"/>
                <w:lang w:eastAsia="ru-RU"/>
              </w:rPr>
              <w:t xml:space="preserve">Повторение </w:t>
            </w:r>
            <w:proofErr w:type="gramStart"/>
            <w:r w:rsidRPr="00E11E9D">
              <w:rPr>
                <w:rFonts w:ascii="Times New Roman" w:eastAsia="Times New Roman" w:hAnsi="Times New Roman" w:cs="Times New Roman"/>
                <w:spacing w:val="-3"/>
                <w:lang w:eastAsia="ru-RU"/>
              </w:rPr>
              <w:t>пройденного</w:t>
            </w:r>
            <w:proofErr w:type="gramEnd"/>
            <w:r w:rsidRPr="00E11E9D">
              <w:rPr>
                <w:rFonts w:ascii="Times New Roman" w:eastAsia="Times New Roman" w:hAnsi="Times New Roman" w:cs="Times New Roman"/>
                <w:spacing w:val="-3"/>
                <w:lang w:eastAsia="ru-RU"/>
              </w:rPr>
              <w:t>.</w:t>
            </w:r>
          </w:p>
          <w:p w:rsidR="00653601" w:rsidRPr="00E11E9D" w:rsidRDefault="00C20BDE"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spacing w:val="-3"/>
                <w:lang w:eastAsia="ru-RU"/>
              </w:rPr>
              <w:t xml:space="preserve">Чувства «добрые» в лирике поэтов </w:t>
            </w:r>
            <w:r w:rsidRPr="00E11E9D">
              <w:rPr>
                <w:rFonts w:ascii="Times New Roman" w:eastAsia="Times New Roman" w:hAnsi="Times New Roman" w:cs="Times New Roman"/>
                <w:spacing w:val="-3"/>
                <w:lang w:val="en-US" w:eastAsia="ru-RU"/>
              </w:rPr>
              <w:t>XIX</w:t>
            </w:r>
            <w:r w:rsidRPr="00E11E9D">
              <w:rPr>
                <w:rFonts w:ascii="Times New Roman" w:eastAsia="Times New Roman" w:hAnsi="Times New Roman" w:cs="Times New Roman"/>
                <w:spacing w:val="-3"/>
                <w:lang w:eastAsia="ru-RU"/>
              </w:rPr>
              <w:t xml:space="preserve"> века (Пушкин, Лермонтов, Некрасов)</w:t>
            </w:r>
          </w:p>
        </w:tc>
        <w:tc>
          <w:tcPr>
            <w:tcW w:w="4837" w:type="dxa"/>
          </w:tcPr>
          <w:p w:rsidR="00653601" w:rsidRPr="00E11E9D" w:rsidRDefault="006A63DC"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spacing w:val="-3"/>
                <w:lang w:eastAsia="ru-RU"/>
              </w:rPr>
              <w:t xml:space="preserve">Чувства «добрые» в лирике поэтов </w:t>
            </w:r>
            <w:r w:rsidRPr="00E11E9D">
              <w:rPr>
                <w:rFonts w:ascii="Times New Roman" w:eastAsia="Times New Roman" w:hAnsi="Times New Roman" w:cs="Times New Roman"/>
                <w:spacing w:val="-3"/>
                <w:lang w:val="en-US" w:eastAsia="ru-RU"/>
              </w:rPr>
              <w:t>XIX</w:t>
            </w:r>
            <w:r w:rsidRPr="00E11E9D">
              <w:rPr>
                <w:rFonts w:ascii="Times New Roman" w:eastAsia="Times New Roman" w:hAnsi="Times New Roman" w:cs="Times New Roman"/>
                <w:spacing w:val="-3"/>
                <w:lang w:eastAsia="ru-RU"/>
              </w:rPr>
              <w:t xml:space="preserve"> века</w:t>
            </w: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653601" w:rsidRPr="00E11E9D" w:rsidTr="00696090">
        <w:tc>
          <w:tcPr>
            <w:tcW w:w="3209" w:type="dxa"/>
          </w:tcPr>
          <w:p w:rsidR="00653601" w:rsidRPr="00E11E9D" w:rsidRDefault="00C20BDE"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bCs/>
                <w:spacing w:val="-3"/>
                <w:lang w:eastAsia="ru-RU"/>
              </w:rPr>
              <w:t xml:space="preserve">Повторение </w:t>
            </w:r>
            <w:proofErr w:type="gramStart"/>
            <w:r w:rsidRPr="00E11E9D">
              <w:rPr>
                <w:rFonts w:ascii="Times New Roman" w:eastAsia="Times New Roman" w:hAnsi="Times New Roman" w:cs="Times New Roman"/>
                <w:bCs/>
                <w:spacing w:val="-3"/>
                <w:lang w:eastAsia="ru-RU"/>
              </w:rPr>
              <w:t>пройденного</w:t>
            </w:r>
            <w:proofErr w:type="gramEnd"/>
            <w:r w:rsidRPr="00E11E9D">
              <w:rPr>
                <w:rFonts w:ascii="Times New Roman" w:eastAsia="Times New Roman" w:hAnsi="Times New Roman" w:cs="Times New Roman"/>
                <w:bCs/>
                <w:spacing w:val="-3"/>
                <w:lang w:eastAsia="ru-RU"/>
              </w:rPr>
              <w:t>. Судьба «лишних» людей (Е.Онегин, Г.Печорин, П.П.Кирсанов)</w:t>
            </w:r>
          </w:p>
        </w:tc>
        <w:tc>
          <w:tcPr>
            <w:tcW w:w="4837" w:type="dxa"/>
          </w:tcPr>
          <w:p w:rsidR="00653601" w:rsidRPr="00E11E9D" w:rsidRDefault="006A63DC"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bCs/>
                <w:spacing w:val="-3"/>
                <w:lang w:eastAsia="ru-RU"/>
              </w:rPr>
              <w:t>Судьба «лишних» людей на примере героев произведений « Евгений Онегин», Герой нашего времени», «Отцы и дети»</w:t>
            </w: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653601" w:rsidRPr="00E11E9D" w:rsidTr="00696090">
        <w:tc>
          <w:tcPr>
            <w:tcW w:w="3209" w:type="dxa"/>
          </w:tcPr>
          <w:p w:rsidR="00C20BDE" w:rsidRPr="00E11E9D" w:rsidRDefault="00C20BDE" w:rsidP="00E11E9D">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3"/>
                <w:lang w:eastAsia="ru-RU"/>
              </w:rPr>
            </w:pPr>
            <w:r w:rsidRPr="00E11E9D">
              <w:rPr>
                <w:rFonts w:ascii="Times New Roman" w:eastAsia="Times New Roman" w:hAnsi="Times New Roman" w:cs="Times New Roman"/>
                <w:bCs/>
                <w:spacing w:val="-3"/>
                <w:lang w:eastAsia="ru-RU"/>
              </w:rPr>
              <w:t xml:space="preserve">Повторение </w:t>
            </w:r>
            <w:proofErr w:type="gramStart"/>
            <w:r w:rsidRPr="00E11E9D">
              <w:rPr>
                <w:rFonts w:ascii="Times New Roman" w:eastAsia="Times New Roman" w:hAnsi="Times New Roman" w:cs="Times New Roman"/>
                <w:bCs/>
                <w:spacing w:val="-3"/>
                <w:lang w:eastAsia="ru-RU"/>
              </w:rPr>
              <w:t>пройденного</w:t>
            </w:r>
            <w:proofErr w:type="gramEnd"/>
            <w:r w:rsidRPr="00E11E9D">
              <w:rPr>
                <w:rFonts w:ascii="Times New Roman" w:eastAsia="Times New Roman" w:hAnsi="Times New Roman" w:cs="Times New Roman"/>
                <w:bCs/>
                <w:spacing w:val="-3"/>
                <w:lang w:eastAsia="ru-RU"/>
              </w:rPr>
              <w:t xml:space="preserve">. </w:t>
            </w:r>
            <w:proofErr w:type="gramStart"/>
            <w:r w:rsidRPr="00E11E9D">
              <w:rPr>
                <w:rFonts w:ascii="Times New Roman" w:eastAsia="Times New Roman" w:hAnsi="Times New Roman" w:cs="Times New Roman"/>
                <w:bCs/>
                <w:spacing w:val="-3"/>
                <w:lang w:eastAsia="ru-RU"/>
              </w:rPr>
              <w:t>Народ</w:t>
            </w:r>
            <w:proofErr w:type="gramEnd"/>
            <w:r w:rsidRPr="00E11E9D">
              <w:rPr>
                <w:rFonts w:ascii="Times New Roman" w:eastAsia="Times New Roman" w:hAnsi="Times New Roman" w:cs="Times New Roman"/>
                <w:bCs/>
                <w:spacing w:val="-3"/>
                <w:lang w:eastAsia="ru-RU"/>
              </w:rPr>
              <w:t xml:space="preserve"> а изображении Пушкина, Гоголя, Некрасова, Л.Толстого</w:t>
            </w:r>
          </w:p>
          <w:p w:rsidR="00653601" w:rsidRPr="00E11E9D" w:rsidRDefault="00653601" w:rsidP="00E11E9D">
            <w:pPr>
              <w:spacing w:after="0" w:line="240" w:lineRule="auto"/>
              <w:jc w:val="both"/>
              <w:rPr>
                <w:rFonts w:ascii="Times New Roman" w:eastAsia="Times New Roman" w:hAnsi="Times New Roman" w:cs="Times New Roman"/>
                <w:lang w:eastAsia="ru-RU"/>
              </w:rPr>
            </w:pPr>
          </w:p>
        </w:tc>
        <w:tc>
          <w:tcPr>
            <w:tcW w:w="4837" w:type="dxa"/>
          </w:tcPr>
          <w:p w:rsidR="006A63DC" w:rsidRPr="00E11E9D" w:rsidRDefault="006A63DC" w:rsidP="00E11E9D">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3"/>
                <w:lang w:eastAsia="ru-RU"/>
              </w:rPr>
            </w:pPr>
            <w:proofErr w:type="gramStart"/>
            <w:r w:rsidRPr="00E11E9D">
              <w:rPr>
                <w:rFonts w:ascii="Times New Roman" w:eastAsia="Times New Roman" w:hAnsi="Times New Roman" w:cs="Times New Roman"/>
                <w:bCs/>
                <w:spacing w:val="-3"/>
                <w:lang w:eastAsia="ru-RU"/>
              </w:rPr>
              <w:t>Народ</w:t>
            </w:r>
            <w:proofErr w:type="gramEnd"/>
            <w:r w:rsidRPr="00E11E9D">
              <w:rPr>
                <w:rFonts w:ascii="Times New Roman" w:eastAsia="Times New Roman" w:hAnsi="Times New Roman" w:cs="Times New Roman"/>
                <w:bCs/>
                <w:spacing w:val="-3"/>
                <w:lang w:eastAsia="ru-RU"/>
              </w:rPr>
              <w:t xml:space="preserve"> а изображении Пушкина, Гоголя, Некрасова, Л.Толстого</w:t>
            </w:r>
          </w:p>
          <w:p w:rsidR="00653601" w:rsidRPr="00E11E9D" w:rsidRDefault="00653601" w:rsidP="00E11E9D">
            <w:pPr>
              <w:spacing w:after="0" w:line="240" w:lineRule="auto"/>
              <w:jc w:val="both"/>
              <w:rPr>
                <w:rFonts w:ascii="Times New Roman" w:eastAsia="Times New Roman" w:hAnsi="Times New Roman" w:cs="Times New Roman"/>
                <w:lang w:eastAsia="ru-RU"/>
              </w:rPr>
            </w:pP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r w:rsidR="00653601" w:rsidRPr="00E11E9D" w:rsidTr="00696090">
        <w:tc>
          <w:tcPr>
            <w:tcW w:w="3209" w:type="dxa"/>
          </w:tcPr>
          <w:p w:rsidR="006A63DC" w:rsidRPr="00E11E9D" w:rsidRDefault="006A63DC"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bCs/>
                <w:spacing w:val="-3"/>
                <w:lang w:eastAsia="ru-RU"/>
              </w:rPr>
              <w:t xml:space="preserve">Повторение </w:t>
            </w:r>
            <w:proofErr w:type="gramStart"/>
            <w:r w:rsidRPr="00E11E9D">
              <w:rPr>
                <w:rFonts w:ascii="Times New Roman" w:eastAsia="Times New Roman" w:hAnsi="Times New Roman" w:cs="Times New Roman"/>
                <w:bCs/>
                <w:spacing w:val="-3"/>
                <w:lang w:eastAsia="ru-RU"/>
              </w:rPr>
              <w:t>пройденного</w:t>
            </w:r>
            <w:proofErr w:type="gramEnd"/>
            <w:r w:rsidRPr="00E11E9D">
              <w:rPr>
                <w:rFonts w:ascii="Times New Roman" w:eastAsia="Times New Roman" w:hAnsi="Times New Roman" w:cs="Times New Roman"/>
                <w:bCs/>
                <w:spacing w:val="-3"/>
                <w:lang w:eastAsia="ru-RU"/>
              </w:rPr>
              <w:t>. Осуждение эгоизма и других общественных пороков в произведениях Гоголя, Чехова, Салтыкова-Щедрина. Тема любви в творчестве писателей 19 века</w:t>
            </w:r>
            <w:proofErr w:type="gramStart"/>
            <w:r w:rsidRPr="00E11E9D">
              <w:rPr>
                <w:rFonts w:ascii="Times New Roman" w:eastAsia="Times New Roman" w:hAnsi="Times New Roman" w:cs="Times New Roman"/>
                <w:bCs/>
                <w:spacing w:val="-3"/>
                <w:lang w:eastAsia="ru-RU"/>
              </w:rPr>
              <w:t>.(</w:t>
            </w:r>
            <w:proofErr w:type="gramEnd"/>
            <w:r w:rsidRPr="00E11E9D">
              <w:rPr>
                <w:rFonts w:ascii="Times New Roman" w:eastAsia="Times New Roman" w:hAnsi="Times New Roman" w:cs="Times New Roman"/>
                <w:bCs/>
                <w:spacing w:val="-3"/>
                <w:lang w:eastAsia="ru-RU"/>
              </w:rPr>
              <w:t>Пушкин, Лермонтов, Тургенев, Л.Толстой)</w:t>
            </w:r>
          </w:p>
          <w:p w:rsidR="00653601" w:rsidRPr="00E11E9D" w:rsidRDefault="00653601" w:rsidP="00E11E9D">
            <w:pPr>
              <w:spacing w:after="0" w:line="240" w:lineRule="auto"/>
              <w:jc w:val="both"/>
              <w:rPr>
                <w:rFonts w:ascii="Times New Roman" w:eastAsia="Times New Roman" w:hAnsi="Times New Roman" w:cs="Times New Roman"/>
                <w:lang w:eastAsia="ru-RU"/>
              </w:rPr>
            </w:pPr>
          </w:p>
          <w:p w:rsidR="00653601" w:rsidRPr="00E11E9D" w:rsidRDefault="00C20BDE" w:rsidP="00E11E9D">
            <w:pPr>
              <w:tabs>
                <w:tab w:val="left" w:pos="1005"/>
              </w:tabs>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ab/>
            </w:r>
          </w:p>
        </w:tc>
        <w:tc>
          <w:tcPr>
            <w:tcW w:w="4837" w:type="dxa"/>
          </w:tcPr>
          <w:p w:rsidR="00653601" w:rsidRPr="00E11E9D" w:rsidRDefault="006A63DC"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bCs/>
                <w:spacing w:val="-3"/>
                <w:lang w:eastAsia="ru-RU"/>
              </w:rPr>
              <w:t>Осуждение эгоизма и других общественных пороков в произведениях Гоголя, Чехова, Салтыкова-Щедрина. Тема любви в творчестве писателей 19 века</w:t>
            </w:r>
          </w:p>
        </w:tc>
        <w:tc>
          <w:tcPr>
            <w:tcW w:w="1525" w:type="dxa"/>
          </w:tcPr>
          <w:p w:rsidR="00653601" w:rsidRPr="00E11E9D" w:rsidRDefault="00653601" w:rsidP="00E11E9D">
            <w:pPr>
              <w:spacing w:after="0" w:line="240" w:lineRule="auto"/>
              <w:jc w:val="center"/>
              <w:rPr>
                <w:rFonts w:ascii="Times New Roman" w:eastAsia="Times New Roman" w:hAnsi="Times New Roman" w:cs="Times New Roman"/>
                <w:lang w:eastAsia="ru-RU"/>
              </w:rPr>
            </w:pPr>
          </w:p>
        </w:tc>
      </w:tr>
    </w:tbl>
    <w:p w:rsidR="008F79A9" w:rsidRPr="00E11E9D" w:rsidRDefault="008F79A9" w:rsidP="00E11E9D">
      <w:pPr>
        <w:shd w:val="clear" w:color="auto" w:fill="FFFFFF"/>
        <w:spacing w:after="0" w:line="240" w:lineRule="auto"/>
        <w:jc w:val="center"/>
        <w:rPr>
          <w:rFonts w:ascii="Times New Roman" w:eastAsia="Times New Roman" w:hAnsi="Times New Roman" w:cs="Times New Roman"/>
          <w:lang w:eastAsia="ru-RU"/>
        </w:rPr>
      </w:pPr>
    </w:p>
    <w:p w:rsidR="007B3FC6" w:rsidRPr="00E11E9D" w:rsidRDefault="007B3FC6" w:rsidP="00E11E9D">
      <w:pPr>
        <w:shd w:val="clear" w:color="auto" w:fill="FFFFFF"/>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11 класс</w:t>
      </w:r>
    </w:p>
    <w:tbl>
      <w:tblPr>
        <w:tblStyle w:val="a3"/>
        <w:tblW w:w="0" w:type="auto"/>
        <w:tblLayout w:type="fixed"/>
        <w:tblLook w:val="04A0"/>
      </w:tblPr>
      <w:tblGrid>
        <w:gridCol w:w="3190"/>
        <w:gridCol w:w="4856"/>
        <w:gridCol w:w="1525"/>
      </w:tblGrid>
      <w:tr w:rsidR="007B3FC6" w:rsidRPr="00E11E9D" w:rsidTr="00696090">
        <w:tc>
          <w:tcPr>
            <w:tcW w:w="3190" w:type="dxa"/>
          </w:tcPr>
          <w:p w:rsidR="007B3FC6" w:rsidRPr="00E11E9D" w:rsidRDefault="007B3FC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Тема</w:t>
            </w:r>
          </w:p>
        </w:tc>
        <w:tc>
          <w:tcPr>
            <w:tcW w:w="4856" w:type="dxa"/>
          </w:tcPr>
          <w:p w:rsidR="007B3FC6" w:rsidRPr="00E11E9D" w:rsidRDefault="007B3FC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Элементы содержания урока</w:t>
            </w:r>
          </w:p>
        </w:tc>
        <w:tc>
          <w:tcPr>
            <w:tcW w:w="1525" w:type="dxa"/>
          </w:tcPr>
          <w:p w:rsidR="007B3FC6" w:rsidRPr="00E11E9D" w:rsidRDefault="00696090"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Количество часов</w:t>
            </w:r>
          </w:p>
        </w:tc>
      </w:tr>
      <w:tr w:rsidR="0081369A" w:rsidRPr="00E11E9D" w:rsidTr="00CE0E3A">
        <w:tc>
          <w:tcPr>
            <w:tcW w:w="8046" w:type="dxa"/>
            <w:gridSpan w:val="2"/>
          </w:tcPr>
          <w:p w:rsidR="0081369A" w:rsidRPr="00E11E9D" w:rsidRDefault="0081369A" w:rsidP="00E11E9D">
            <w:pPr>
              <w:spacing w:after="0" w:line="240" w:lineRule="auto"/>
              <w:ind w:left="34"/>
              <w:jc w:val="center"/>
              <w:rPr>
                <w:rFonts w:ascii="Times New Roman" w:eastAsia="Times New Roman" w:hAnsi="Times New Roman" w:cs="Times New Roman"/>
                <w:b/>
                <w:bCs/>
                <w:lang w:eastAsia="ru-RU"/>
              </w:rPr>
            </w:pPr>
            <w:r w:rsidRPr="00E11E9D">
              <w:rPr>
                <w:rFonts w:ascii="Times New Roman" w:eastAsia="Times New Roman" w:hAnsi="Times New Roman" w:cs="Times New Roman"/>
                <w:b/>
                <w:bCs/>
                <w:lang w:eastAsia="ru-RU"/>
              </w:rPr>
              <w:t xml:space="preserve">РУССКАЯ ЛИТЕРАТУРА XX ВЕКА </w:t>
            </w:r>
          </w:p>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ВВЕДЕНИЕ</w:t>
            </w:r>
          </w:p>
        </w:tc>
        <w:tc>
          <w:tcPr>
            <w:tcW w:w="1525" w:type="dxa"/>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7B3FC6" w:rsidRPr="00E11E9D" w:rsidTr="00696090">
        <w:tc>
          <w:tcPr>
            <w:tcW w:w="3190" w:type="dxa"/>
          </w:tcPr>
          <w:p w:rsidR="007B3FC6" w:rsidRPr="00E11E9D" w:rsidRDefault="00696090"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lang w:eastAsia="ru-RU"/>
              </w:rPr>
              <w:t>Введение. Русская литература XX века.</w:t>
            </w:r>
          </w:p>
        </w:tc>
        <w:tc>
          <w:tcPr>
            <w:tcW w:w="4856" w:type="dxa"/>
          </w:tcPr>
          <w:p w:rsidR="007B3FC6" w:rsidRPr="00E11E9D" w:rsidRDefault="001C3511" w:rsidP="00E11E9D">
            <w:pPr>
              <w:spacing w:after="0" w:line="240" w:lineRule="auto"/>
              <w:rPr>
                <w:rFonts w:ascii="Times New Roman" w:eastAsia="Times New Roman" w:hAnsi="Times New Roman" w:cs="Times New Roman"/>
                <w:b/>
                <w:lang w:eastAsia="ru-RU"/>
              </w:rPr>
            </w:pPr>
            <w:r w:rsidRPr="00E11E9D">
              <w:rPr>
                <w:rFonts w:ascii="Times New Roman" w:eastAsia="Times New Roman" w:hAnsi="Times New Roman" w:cs="Times New Roman"/>
                <w:lang w:eastAsia="ru-RU"/>
              </w:rPr>
              <w:t>Русская литература XX века</w:t>
            </w:r>
          </w:p>
        </w:tc>
        <w:tc>
          <w:tcPr>
            <w:tcW w:w="1525" w:type="dxa"/>
          </w:tcPr>
          <w:p w:rsidR="007B3FC6" w:rsidRPr="00E11E9D" w:rsidRDefault="007B3FC6"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РЕАЛИСТИЧЕСКИЕ ТРАДИЦИИ И МОДЕРНИСТСКИЕ ИСКАНИЯ В ЛИТЕРАТУРЕ НАЧАЛА XX ВЕКА</w:t>
            </w:r>
          </w:p>
        </w:tc>
        <w:tc>
          <w:tcPr>
            <w:tcW w:w="1525" w:type="dxa"/>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696090" w:rsidRPr="00E11E9D" w:rsidTr="00696090">
        <w:tc>
          <w:tcPr>
            <w:tcW w:w="3190" w:type="dxa"/>
          </w:tcPr>
          <w:p w:rsidR="00696090" w:rsidRPr="00E11E9D" w:rsidRDefault="00696090"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lang w:eastAsia="ru-RU"/>
              </w:rPr>
              <w:t>Реалистические традиции и модернистские искания в литературе начала XX века.</w:t>
            </w:r>
          </w:p>
        </w:tc>
        <w:tc>
          <w:tcPr>
            <w:tcW w:w="4856" w:type="dxa"/>
          </w:tcPr>
          <w:p w:rsidR="00696090"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696090" w:rsidRPr="00E11E9D">
              <w:rPr>
                <w:rFonts w:ascii="Times New Roman" w:eastAsia="Times New Roman" w:hAnsi="Times New Roman" w:cs="Times New Roman"/>
                <w:lang w:eastAsia="ru-RU"/>
              </w:rPr>
              <w:t xml:space="preserve"> Л.Н. Толстого и А.П. Чехова</w:t>
            </w:r>
            <w:r w:rsidRPr="00E11E9D">
              <w:rPr>
                <w:rFonts w:ascii="Times New Roman" w:eastAsia="Times New Roman" w:hAnsi="Times New Roman" w:cs="Times New Roman"/>
                <w:lang w:eastAsia="ru-RU"/>
              </w:rPr>
              <w:t>, литературные течения</w:t>
            </w:r>
            <w:r w:rsidR="00696090" w:rsidRPr="00E11E9D">
              <w:rPr>
                <w:rFonts w:ascii="Times New Roman" w:eastAsia="Times New Roman" w:hAnsi="Times New Roman" w:cs="Times New Roman"/>
                <w:lang w:eastAsia="ru-RU"/>
              </w:rPr>
              <w:t xml:space="preserve"> Серебряного века.</w:t>
            </w:r>
          </w:p>
        </w:tc>
        <w:tc>
          <w:tcPr>
            <w:tcW w:w="1525" w:type="dxa"/>
          </w:tcPr>
          <w:p w:rsidR="00696090" w:rsidRPr="00E11E9D" w:rsidRDefault="00696090"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И.А. БУНИН</w:t>
            </w:r>
          </w:p>
        </w:tc>
        <w:tc>
          <w:tcPr>
            <w:tcW w:w="1525" w:type="dxa"/>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4</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И.А. Бунин: очерк жизни и </w:t>
            </w:r>
            <w:r w:rsidRPr="00E11E9D">
              <w:rPr>
                <w:rFonts w:ascii="Times New Roman" w:eastAsia="Times New Roman" w:hAnsi="Times New Roman" w:cs="Times New Roman"/>
                <w:lang w:eastAsia="ru-RU"/>
              </w:rPr>
              <w:lastRenderedPageBreak/>
              <w:t>творчества. Творческий практикум: анализ стихотворений и рассказов писателя.</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Жизнь и творчество И.А.</w:t>
            </w:r>
            <w:r w:rsidR="00BF44B5" w:rsidRPr="00E11E9D">
              <w:rPr>
                <w:rFonts w:ascii="Times New Roman" w:eastAsia="Times New Roman" w:hAnsi="Times New Roman" w:cs="Times New Roman"/>
                <w:lang w:eastAsia="ru-RU"/>
              </w:rPr>
              <w:t xml:space="preserve"> Бунина; </w:t>
            </w:r>
            <w:r w:rsidRPr="00E11E9D">
              <w:rPr>
                <w:rFonts w:ascii="Times New Roman" w:eastAsia="Times New Roman" w:hAnsi="Times New Roman" w:cs="Times New Roman"/>
                <w:lang w:eastAsia="ru-RU"/>
              </w:rPr>
              <w:lastRenderedPageBreak/>
              <w:t>стихотворения</w:t>
            </w:r>
            <w:proofErr w:type="gramStart"/>
            <w:r w:rsidR="00BF44B5" w:rsidRPr="00E11E9D">
              <w:rPr>
                <w:rFonts w:ascii="Times New Roman" w:eastAsia="Times New Roman" w:hAnsi="Times New Roman" w:cs="Times New Roman"/>
                <w:lang w:eastAsia="ru-RU"/>
              </w:rPr>
              <w:t>«В</w:t>
            </w:r>
            <w:proofErr w:type="gramEnd"/>
            <w:r w:rsidR="00BF44B5" w:rsidRPr="00E11E9D">
              <w:rPr>
                <w:rFonts w:ascii="Times New Roman" w:eastAsia="Times New Roman" w:hAnsi="Times New Roman" w:cs="Times New Roman"/>
                <w:lang w:eastAsia="ru-RU"/>
              </w:rPr>
              <w:t xml:space="preserve"> горах», «Вечер», «Полдень», рассказов «Убийца», «Роман горбуна», «Волки».</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Изображение кризиса буржуазной цивилизации в рассказе «Господин из Сан-Франциско».</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Изображение кризиса буржуазной цивилизации в рассказе «Господин из Сан-Франциско».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рассказа «Чистый понедельник» (цикл «Темные аллеи»).</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История</w:t>
            </w:r>
            <w:r w:rsidR="00BF44B5" w:rsidRPr="00E11E9D">
              <w:rPr>
                <w:rFonts w:ascii="Times New Roman" w:eastAsia="Times New Roman" w:hAnsi="Times New Roman" w:cs="Times New Roman"/>
                <w:lang w:eastAsia="ru-RU"/>
              </w:rPr>
              <w:t xml:space="preserve"> создания цикла, </w:t>
            </w:r>
            <w:r w:rsidRPr="00E11E9D">
              <w:rPr>
                <w:rFonts w:ascii="Times New Roman" w:eastAsia="Times New Roman" w:hAnsi="Times New Roman" w:cs="Times New Roman"/>
                <w:lang w:eastAsia="ru-RU"/>
              </w:rPr>
              <w:t>анализ рассказа «Чистый понедельник» (цикл «Темные аллеи»).</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tabs>
                <w:tab w:val="left" w:pos="825"/>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М. ГОРЬКИЙ</w:t>
            </w:r>
          </w:p>
        </w:tc>
        <w:tc>
          <w:tcPr>
            <w:tcW w:w="1525" w:type="dxa"/>
          </w:tcPr>
          <w:p w:rsidR="0081369A" w:rsidRPr="00E11E9D" w:rsidRDefault="00607E5F"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7</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М. Горький: судьба и творчество.</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Горького; черты</w:t>
            </w:r>
            <w:r w:rsidR="00BF44B5" w:rsidRPr="00E11E9D">
              <w:rPr>
                <w:rFonts w:ascii="Times New Roman" w:eastAsia="Times New Roman" w:hAnsi="Times New Roman" w:cs="Times New Roman"/>
                <w:lang w:eastAsia="ru-RU"/>
              </w:rPr>
              <w:t xml:space="preserve"> романтизма и их </w:t>
            </w:r>
            <w:proofErr w:type="gramStart"/>
            <w:r w:rsidR="00BF44B5" w:rsidRPr="00E11E9D">
              <w:rPr>
                <w:rFonts w:ascii="Times New Roman" w:eastAsia="Times New Roman" w:hAnsi="Times New Roman" w:cs="Times New Roman"/>
                <w:lang w:eastAsia="ru-RU"/>
              </w:rPr>
              <w:t>отражении</w:t>
            </w:r>
            <w:proofErr w:type="gramEnd"/>
            <w:r w:rsidR="00BF44B5" w:rsidRPr="00E11E9D">
              <w:rPr>
                <w:rFonts w:ascii="Times New Roman" w:eastAsia="Times New Roman" w:hAnsi="Times New Roman" w:cs="Times New Roman"/>
                <w:lang w:eastAsia="ru-RU"/>
              </w:rPr>
              <w:t xml:space="preserve"> в раннем творчестве Горького.</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Особенности ранних рассказов М. Горького. Анализ рассказа «Старуха </w:t>
            </w:r>
            <w:proofErr w:type="spellStart"/>
            <w:r w:rsidRPr="00E11E9D">
              <w:rPr>
                <w:rFonts w:ascii="Times New Roman" w:eastAsia="Times New Roman" w:hAnsi="Times New Roman" w:cs="Times New Roman"/>
                <w:lang w:eastAsia="ru-RU"/>
              </w:rPr>
              <w:t>Изергиль</w:t>
            </w:r>
            <w:proofErr w:type="spellEnd"/>
            <w:r w:rsidRPr="00E11E9D">
              <w:rPr>
                <w:rFonts w:ascii="Times New Roman" w:eastAsia="Times New Roman" w:hAnsi="Times New Roman" w:cs="Times New Roman"/>
                <w:lang w:eastAsia="ru-RU"/>
              </w:rPr>
              <w:t>».</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Особенности ранних рассказов М. Горького. Анализ рассказа «Старуха </w:t>
            </w:r>
            <w:proofErr w:type="spellStart"/>
            <w:r w:rsidRPr="00E11E9D">
              <w:rPr>
                <w:rFonts w:ascii="Times New Roman" w:eastAsia="Times New Roman" w:hAnsi="Times New Roman" w:cs="Times New Roman"/>
                <w:lang w:eastAsia="ru-RU"/>
              </w:rPr>
              <w:t>Изергиль</w:t>
            </w:r>
            <w:proofErr w:type="spellEnd"/>
            <w:r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рассказа М. Горького «</w:t>
            </w:r>
            <w:proofErr w:type="spellStart"/>
            <w:r w:rsidRPr="00E11E9D">
              <w:rPr>
                <w:rFonts w:ascii="Times New Roman" w:eastAsia="Times New Roman" w:hAnsi="Times New Roman" w:cs="Times New Roman"/>
                <w:lang w:eastAsia="ru-RU"/>
              </w:rPr>
              <w:t>Челкаш</w:t>
            </w:r>
            <w:proofErr w:type="spellEnd"/>
            <w:r w:rsidRPr="00E11E9D">
              <w:rPr>
                <w:rFonts w:ascii="Times New Roman" w:eastAsia="Times New Roman" w:hAnsi="Times New Roman" w:cs="Times New Roman"/>
                <w:lang w:eastAsia="ru-RU"/>
              </w:rPr>
              <w:t>».</w:t>
            </w:r>
          </w:p>
        </w:tc>
        <w:tc>
          <w:tcPr>
            <w:tcW w:w="4856"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Анализ рассказа по вопросам </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пьесы М. Горького «На дне». Система образов драмы.</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пьесы М. Горького «На дне». Система образов драмы</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Спор о назначении человека в пьесе М. Горького «На дне».</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Спор о назначении человека в пьесе М. Горького «На дне».</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А.И. КУПРИН</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А.И. Куприн: жизненный и творческий путь. Художественный мир писателя. Нравственно-философский смысл истории о "невозможной" любви (анализ рассказа «Гранатовый браслет»).</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писателя, подготовленные на материале статьи учебника; </w:t>
            </w:r>
            <w:r w:rsidRPr="00E11E9D">
              <w:rPr>
                <w:rFonts w:ascii="Times New Roman" w:eastAsia="Times New Roman" w:hAnsi="Times New Roman" w:cs="Times New Roman"/>
                <w:lang w:eastAsia="ru-RU"/>
              </w:rPr>
              <w:t>рассказ</w:t>
            </w:r>
            <w:r w:rsidR="00BF44B5" w:rsidRPr="00E11E9D">
              <w:rPr>
                <w:rFonts w:ascii="Times New Roman" w:eastAsia="Times New Roman" w:hAnsi="Times New Roman" w:cs="Times New Roman"/>
                <w:lang w:eastAsia="ru-RU"/>
              </w:rPr>
              <w:t xml:space="preserve"> «Гранатовый браслет».</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Внутренняя цельность и красота "природного" человека в повести «Олеся».</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Внутренняя цельность и красота "природного" человека в повести «Олеся».</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E11E9D"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СЕРЕБРЯНЫЙ ВЕК РУССКОЙ ПОЭЗИИ</w:t>
            </w:r>
          </w:p>
        </w:tc>
        <w:tc>
          <w:tcPr>
            <w:tcW w:w="1525" w:type="dxa"/>
          </w:tcPr>
          <w:p w:rsidR="0081369A" w:rsidRPr="00E11E9D" w:rsidRDefault="006A63DC"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E11E9D"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Серебряный век русской поэзии.</w:t>
            </w:r>
          </w:p>
        </w:tc>
        <w:tc>
          <w:tcPr>
            <w:tcW w:w="4856"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Соотношение понятий “модернизм” и “декадентство” в характеристике русской поэзии начала XX века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BF44B5">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Символизм и русские поэты-символисты.</w:t>
            </w:r>
          </w:p>
        </w:tc>
        <w:tc>
          <w:tcPr>
            <w:tcW w:w="4856" w:type="dxa"/>
            <w:vAlign w:val="center"/>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Символизм как поэтическое течение</w:t>
            </w:r>
            <w:r w:rsidR="000D3482" w:rsidRPr="00E11E9D">
              <w:rPr>
                <w:rFonts w:ascii="Times New Roman" w:eastAsia="Times New Roman" w:hAnsi="Times New Roman" w:cs="Times New Roman"/>
                <w:lang w:eastAsia="ru-RU"/>
              </w:rPr>
              <w:t>,  стихотворения</w:t>
            </w:r>
            <w:r w:rsidRPr="00E11E9D">
              <w:rPr>
                <w:rFonts w:ascii="Times New Roman" w:eastAsia="Times New Roman" w:hAnsi="Times New Roman" w:cs="Times New Roman"/>
                <w:lang w:eastAsia="ru-RU"/>
              </w:rPr>
              <w:t xml:space="preserve"> Д. Мережковского «Кроткий вечер тихо угасает...» и К. Бальмонта «Зачем?».</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К.Д. Бальмонта и В.Я. Брюсова.</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К.Д. Бальмонта и В.Я. Брюсова.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tabs>
                <w:tab w:val="left" w:pos="1200"/>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А.А. БЛОК</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6</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А.А. Блок: личность и творчество. Художественный мир А.А. Блока. «Трилогия вочеловечения».</w:t>
            </w:r>
          </w:p>
        </w:tc>
        <w:tc>
          <w:tcPr>
            <w:tcW w:w="4856" w:type="dxa"/>
          </w:tcPr>
          <w:p w:rsidR="00BF44B5" w:rsidRPr="00E11E9D" w:rsidRDefault="00BF44B5" w:rsidP="00E11E9D">
            <w:pPr>
              <w:spacing w:after="0" w:line="240" w:lineRule="auto"/>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Сообщения учителя и учащихся о личности Блока.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Философская идея Вечной Женственности в лирике А.А. Блока.</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Философская идея Вечной Женственности в лирике А.А. Блока.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Развитие темы родины в лирике А.А. Блока.</w:t>
            </w:r>
          </w:p>
        </w:tc>
        <w:tc>
          <w:tcPr>
            <w:tcW w:w="4856"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Рассказ учителя о причинах изменения взглядов поэта; выразительное чтение, исследовательская работа с текстом стихотворений по вопросам </w:t>
            </w:r>
            <w:r w:rsidRPr="00E11E9D">
              <w:rPr>
                <w:rFonts w:ascii="Times New Roman" w:eastAsia="Times New Roman" w:hAnsi="Times New Roman" w:cs="Times New Roman"/>
                <w:lang w:eastAsia="ru-RU"/>
              </w:rPr>
              <w:lastRenderedPageBreak/>
              <w:t>учителя (</w:t>
            </w:r>
            <w:proofErr w:type="gramStart"/>
            <w:r w:rsidRPr="00E11E9D">
              <w:rPr>
                <w:rFonts w:ascii="Times New Roman" w:eastAsia="Times New Roman" w:hAnsi="Times New Roman" w:cs="Times New Roman"/>
                <w:lang w:eastAsia="ru-RU"/>
              </w:rPr>
              <w:t>см</w:t>
            </w:r>
            <w:proofErr w:type="gramEnd"/>
            <w:r w:rsidRPr="00E11E9D">
              <w:rPr>
                <w:rFonts w:ascii="Times New Roman" w:eastAsia="Times New Roman" w:hAnsi="Times New Roman" w:cs="Times New Roman"/>
                <w:lang w:eastAsia="ru-RU"/>
              </w:rPr>
              <w:t>. раздел МП); творческая работа: письменный ответ на проблемный вопрос урока.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Анализ поэмы «Двенадцать».</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поэмы «Двенадцать».</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proofErr w:type="gramStart"/>
            <w:r w:rsidRPr="00E11E9D">
              <w:rPr>
                <w:rFonts w:ascii="Times New Roman" w:eastAsia="Times New Roman" w:hAnsi="Times New Roman" w:cs="Times New Roman"/>
                <w:b/>
                <w:lang w:eastAsia="ru-RU"/>
              </w:rPr>
              <w:t>ПРЕОДОЛЕВШИЕ</w:t>
            </w:r>
            <w:proofErr w:type="gramEnd"/>
            <w:r w:rsidRPr="00E11E9D">
              <w:rPr>
                <w:rFonts w:ascii="Times New Roman" w:eastAsia="Times New Roman" w:hAnsi="Times New Roman" w:cs="Times New Roman"/>
                <w:b/>
                <w:lang w:eastAsia="ru-RU"/>
              </w:rPr>
              <w:t xml:space="preserve"> СИМВОЛИЗМ</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И.Ф. Анненского. Особенности художественного мира.</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И.Ф. Анненского. Особенности художественного мира.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jc w:val="center"/>
              <w:rPr>
                <w:rFonts w:ascii="Times New Roman" w:eastAsia="Times New Roman" w:hAnsi="Times New Roman" w:cs="Times New Roman"/>
                <w:b/>
                <w:lang w:eastAsia="ru-RU"/>
              </w:rPr>
            </w:pPr>
          </w:p>
          <w:p w:rsidR="00C82FCA" w:rsidRPr="00E11E9D" w:rsidRDefault="00C82FCA" w:rsidP="00E11E9D">
            <w:pPr>
              <w:spacing w:after="0" w:line="240" w:lineRule="auto"/>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«Преодолевшие символизм» (новые течения в русской поэзии).</w:t>
            </w:r>
          </w:p>
        </w:tc>
        <w:tc>
          <w:tcPr>
            <w:tcW w:w="4856" w:type="dxa"/>
          </w:tcPr>
          <w:p w:rsidR="00BF44B5"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Истоки</w:t>
            </w:r>
            <w:r w:rsidR="00BF44B5" w:rsidRPr="00E11E9D">
              <w:rPr>
                <w:rFonts w:ascii="Times New Roman" w:eastAsia="Times New Roman" w:hAnsi="Times New Roman" w:cs="Times New Roman"/>
                <w:lang w:eastAsia="ru-RU"/>
              </w:rPr>
              <w:t xml:space="preserve"> кри</w:t>
            </w:r>
            <w:r w:rsidRPr="00E11E9D">
              <w:rPr>
                <w:rFonts w:ascii="Times New Roman" w:eastAsia="Times New Roman" w:hAnsi="Times New Roman" w:cs="Times New Roman"/>
                <w:lang w:eastAsia="ru-RU"/>
              </w:rPr>
              <w:t xml:space="preserve">зиса символизма в 1910-е годы, </w:t>
            </w:r>
            <w:r w:rsidR="00BF44B5" w:rsidRPr="00E11E9D">
              <w:rPr>
                <w:rFonts w:ascii="Times New Roman" w:eastAsia="Times New Roman" w:hAnsi="Times New Roman" w:cs="Times New Roman"/>
                <w:lang w:eastAsia="ru-RU"/>
              </w:rPr>
              <w:t xml:space="preserve"> прогр</w:t>
            </w:r>
            <w:r w:rsidRPr="00E11E9D">
              <w:rPr>
                <w:rFonts w:ascii="Times New Roman" w:eastAsia="Times New Roman" w:hAnsi="Times New Roman" w:cs="Times New Roman"/>
                <w:lang w:eastAsia="ru-RU"/>
              </w:rPr>
              <w:t>амма</w:t>
            </w:r>
            <w:r w:rsidR="00BF44B5" w:rsidRPr="00E11E9D">
              <w:rPr>
                <w:rFonts w:ascii="Times New Roman" w:eastAsia="Times New Roman" w:hAnsi="Times New Roman" w:cs="Times New Roman"/>
                <w:lang w:eastAsia="ru-RU"/>
              </w:rPr>
              <w:t xml:space="preserve"> акмеизма и футуризма </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E11E9D" w:rsidRPr="00E11E9D" w:rsidTr="00CE0E3A">
        <w:tc>
          <w:tcPr>
            <w:tcW w:w="8046" w:type="dxa"/>
            <w:gridSpan w:val="2"/>
          </w:tcPr>
          <w:p w:rsidR="0081369A" w:rsidRPr="00E11E9D" w:rsidRDefault="0081369A" w:rsidP="00E11E9D">
            <w:pPr>
              <w:tabs>
                <w:tab w:val="left" w:pos="570"/>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Н.С. ГУМИЛЕВ</w:t>
            </w:r>
          </w:p>
        </w:tc>
        <w:tc>
          <w:tcPr>
            <w:tcW w:w="1525" w:type="dxa"/>
          </w:tcPr>
          <w:p w:rsidR="0081369A" w:rsidRPr="00E11E9D" w:rsidRDefault="006A63DC" w:rsidP="00E11E9D">
            <w:pPr>
              <w:spacing w:after="0" w:line="240" w:lineRule="auto"/>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 xml:space="preserve">           2</w:t>
            </w:r>
          </w:p>
        </w:tc>
      </w:tr>
      <w:tr w:rsidR="00E11E9D"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Биография Н.С. Гумилёва. Ранняя лирика поэта.</w:t>
            </w:r>
          </w:p>
        </w:tc>
        <w:tc>
          <w:tcPr>
            <w:tcW w:w="4856" w:type="dxa"/>
          </w:tcPr>
          <w:p w:rsidR="000D3482" w:rsidRPr="00E11E9D" w:rsidRDefault="000D3482"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Н. Гумилёва</w:t>
            </w:r>
            <w:r w:rsidRPr="00E11E9D">
              <w:rPr>
                <w:rFonts w:ascii="Times New Roman" w:eastAsia="Times New Roman" w:hAnsi="Times New Roman" w:cs="Times New Roman"/>
                <w:lang w:eastAsia="ru-RU"/>
              </w:rPr>
              <w:t xml:space="preserve">. </w:t>
            </w:r>
            <w:r w:rsidR="008A552F" w:rsidRPr="00E11E9D">
              <w:rPr>
                <w:rFonts w:ascii="Times New Roman" w:eastAsia="Times New Roman" w:hAnsi="Times New Roman" w:cs="Times New Roman"/>
                <w:lang w:eastAsia="ru-RU"/>
              </w:rPr>
              <w:t>Ранняя лирика поэта.</w:t>
            </w:r>
          </w:p>
          <w:p w:rsidR="000D3482" w:rsidRPr="00E11E9D" w:rsidRDefault="000D3482" w:rsidP="00E11E9D">
            <w:pPr>
              <w:spacing w:after="0" w:line="240" w:lineRule="auto"/>
              <w:jc w:val="both"/>
              <w:rPr>
                <w:rFonts w:ascii="Times New Roman" w:eastAsia="Times New Roman" w:hAnsi="Times New Roman" w:cs="Times New Roman"/>
                <w:lang w:eastAsia="ru-RU"/>
              </w:rPr>
            </w:pP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истории и судьбы, творчества и творца в поздней лирике Н.С. Гумилёва.</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истории и судьбы, творчества и творца в поздней лирике Н.С. Гумилёва.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tabs>
                <w:tab w:val="left" w:pos="495"/>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А.А. АХМАТОВА</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4</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А.А. Ахматова: очерк жизни и творчества. Любовная лирика.</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поэта, </w:t>
            </w:r>
            <w:r w:rsidRPr="00E11E9D">
              <w:rPr>
                <w:rFonts w:ascii="Times New Roman" w:eastAsia="Times New Roman" w:hAnsi="Times New Roman" w:cs="Times New Roman"/>
                <w:lang w:eastAsia="ru-RU"/>
              </w:rPr>
              <w:t>э</w:t>
            </w:r>
            <w:r w:rsidR="00BF44B5" w:rsidRPr="00E11E9D">
              <w:rPr>
                <w:rFonts w:ascii="Times New Roman" w:eastAsia="Times New Roman" w:hAnsi="Times New Roman" w:cs="Times New Roman"/>
                <w:lang w:eastAsia="ru-RU"/>
              </w:rPr>
              <w:t xml:space="preserve">ссе В. </w:t>
            </w:r>
            <w:proofErr w:type="spellStart"/>
            <w:r w:rsidR="00BF44B5" w:rsidRPr="00E11E9D">
              <w:rPr>
                <w:rFonts w:ascii="Times New Roman" w:eastAsia="Times New Roman" w:hAnsi="Times New Roman" w:cs="Times New Roman"/>
                <w:lang w:eastAsia="ru-RU"/>
              </w:rPr>
              <w:t>Шаламова</w:t>
            </w:r>
            <w:proofErr w:type="gramStart"/>
            <w:r w:rsidRPr="00E11E9D">
              <w:rPr>
                <w:rFonts w:ascii="Times New Roman" w:eastAsia="Times New Roman" w:hAnsi="Times New Roman" w:cs="Times New Roman"/>
                <w:lang w:eastAsia="ru-RU"/>
              </w:rPr>
              <w:t>,ф</w:t>
            </w:r>
            <w:proofErr w:type="gramEnd"/>
            <w:r w:rsidRPr="00E11E9D">
              <w:rPr>
                <w:rFonts w:ascii="Times New Roman" w:eastAsia="Times New Roman" w:hAnsi="Times New Roman" w:cs="Times New Roman"/>
                <w:lang w:eastAsia="ru-RU"/>
              </w:rPr>
              <w:t>рагменты</w:t>
            </w:r>
            <w:proofErr w:type="spellEnd"/>
            <w:r w:rsidR="00BF44B5" w:rsidRPr="00E11E9D">
              <w:rPr>
                <w:rFonts w:ascii="Times New Roman" w:eastAsia="Times New Roman" w:hAnsi="Times New Roman" w:cs="Times New Roman"/>
                <w:lang w:eastAsia="ru-RU"/>
              </w:rPr>
              <w:t xml:space="preserve"> литературоведческих статей </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Гражданская лирика. Тема поэта и поэзии в лирике А.А. Ахматовой.</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Гражданская лирика. Тема поэта и поэзии в лирике А.А. Ахматовой.</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поэмы «Реквием».</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поэмы «Реквием».</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М.И. ЦВЕТАЕВА</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М.И. Цветаева: очерк жизни и творчества. Раннее творчество.</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Жизнь и творчество </w:t>
            </w:r>
            <w:proofErr w:type="spellStart"/>
            <w:r w:rsidRPr="00E11E9D">
              <w:rPr>
                <w:rFonts w:ascii="Times New Roman" w:eastAsia="Times New Roman" w:hAnsi="Times New Roman" w:cs="Times New Roman"/>
                <w:lang w:eastAsia="ru-RU"/>
              </w:rPr>
              <w:t>Цветаевой</w:t>
            </w:r>
            <w:proofErr w:type="gramStart"/>
            <w:r w:rsidRPr="00E11E9D">
              <w:rPr>
                <w:rFonts w:ascii="Times New Roman" w:eastAsia="Times New Roman" w:hAnsi="Times New Roman" w:cs="Times New Roman"/>
                <w:lang w:eastAsia="ru-RU"/>
              </w:rPr>
              <w:t>.П</w:t>
            </w:r>
            <w:proofErr w:type="gramEnd"/>
            <w:r w:rsidRPr="00E11E9D">
              <w:rPr>
                <w:rFonts w:ascii="Times New Roman" w:eastAsia="Times New Roman" w:hAnsi="Times New Roman" w:cs="Times New Roman"/>
                <w:lang w:eastAsia="ru-RU"/>
              </w:rPr>
              <w:t>оэзия</w:t>
            </w:r>
            <w:proofErr w:type="spellEnd"/>
            <w:r w:rsidRPr="00E11E9D">
              <w:rPr>
                <w:rFonts w:ascii="Times New Roman" w:eastAsia="Times New Roman" w:hAnsi="Times New Roman" w:cs="Times New Roman"/>
                <w:lang w:eastAsia="ru-RU"/>
              </w:rPr>
              <w:t xml:space="preserve"> Цветаевой</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BF44B5">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Знакомство с основными темами и мотивами поэзии М.И. Цветаевой.</w:t>
            </w:r>
          </w:p>
        </w:tc>
        <w:tc>
          <w:tcPr>
            <w:tcW w:w="4856" w:type="dxa"/>
            <w:vAlign w:val="center"/>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Основные темы и мотивы поэзии Цветаевой</w:t>
            </w:r>
            <w:r w:rsidR="00BF44B5"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«Короли смеха» из журнала «</w:t>
            </w:r>
            <w:proofErr w:type="spellStart"/>
            <w:r w:rsidRPr="00E11E9D">
              <w:rPr>
                <w:rFonts w:ascii="Times New Roman" w:eastAsia="Times New Roman" w:hAnsi="Times New Roman" w:cs="Times New Roman"/>
                <w:lang w:eastAsia="ru-RU"/>
              </w:rPr>
              <w:t>Сатирикон</w:t>
            </w:r>
            <w:proofErr w:type="spellEnd"/>
            <w:r w:rsidRPr="00E11E9D">
              <w:rPr>
                <w:rFonts w:ascii="Times New Roman" w:eastAsia="Times New Roman" w:hAnsi="Times New Roman" w:cs="Times New Roman"/>
                <w:lang w:eastAsia="ru-RU"/>
              </w:rPr>
              <w:t>».</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Фрагменты произведений,  тематика и способы</w:t>
            </w:r>
            <w:r w:rsidR="00BF44B5" w:rsidRPr="00E11E9D">
              <w:rPr>
                <w:rFonts w:ascii="Times New Roman" w:eastAsia="Times New Roman" w:hAnsi="Times New Roman" w:cs="Times New Roman"/>
                <w:lang w:eastAsia="ru-RU"/>
              </w:rPr>
              <w:t xml:space="preserve"> создания комического </w:t>
            </w:r>
            <w:r w:rsidRPr="00E11E9D">
              <w:rPr>
                <w:rFonts w:ascii="Times New Roman" w:eastAsia="Times New Roman" w:hAnsi="Times New Roman" w:cs="Times New Roman"/>
                <w:lang w:eastAsia="ru-RU"/>
              </w:rPr>
              <w:t>эффекта в рассказах Аверченко;  поэзия</w:t>
            </w:r>
            <w:r w:rsidR="00BF44B5" w:rsidRPr="00E11E9D">
              <w:rPr>
                <w:rFonts w:ascii="Times New Roman" w:eastAsia="Times New Roman" w:hAnsi="Times New Roman" w:cs="Times New Roman"/>
                <w:lang w:eastAsia="ru-RU"/>
              </w:rPr>
              <w:t xml:space="preserve"> Саши Чёрного.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lang w:eastAsia="ru-RU"/>
              </w:rPr>
            </w:pPr>
          </w:p>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ОКТЯБРЬСАЯ РЕВОЛЮЦИЯ И ЛИТЕРАТУРНЫЙ ПРОЦЕСС 1920-Х ГОДОВ</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DC0F37" w:rsidRPr="00E11E9D" w:rsidTr="00696090">
        <w:tc>
          <w:tcPr>
            <w:tcW w:w="3190" w:type="dxa"/>
          </w:tcPr>
          <w:p w:rsidR="00DC0F37" w:rsidRPr="00E11E9D" w:rsidRDefault="00DC0F3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Октябрьская революция и литературный процесс 1920-х годов.</w:t>
            </w:r>
          </w:p>
        </w:tc>
        <w:tc>
          <w:tcPr>
            <w:tcW w:w="4856" w:type="dxa"/>
          </w:tcPr>
          <w:p w:rsidR="00DC0F37"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Фрагменты</w:t>
            </w:r>
            <w:r w:rsidR="00DC0F37" w:rsidRPr="00E11E9D">
              <w:rPr>
                <w:rFonts w:ascii="Times New Roman" w:eastAsia="Times New Roman" w:hAnsi="Times New Roman" w:cs="Times New Roman"/>
                <w:lang w:eastAsia="ru-RU"/>
              </w:rPr>
              <w:t xml:space="preserve"> статей Бунина и Горького; характеристика отношения писателей к происходящему; </w:t>
            </w:r>
            <w:r w:rsidRPr="00E11E9D">
              <w:rPr>
                <w:rFonts w:ascii="Times New Roman" w:eastAsia="Times New Roman" w:hAnsi="Times New Roman" w:cs="Times New Roman"/>
                <w:lang w:eastAsia="ru-RU"/>
              </w:rPr>
              <w:t>литературные группировки и их программы</w:t>
            </w:r>
            <w:r w:rsidR="00DC0F37" w:rsidRPr="00E11E9D">
              <w:rPr>
                <w:rFonts w:ascii="Times New Roman" w:eastAsia="Times New Roman" w:hAnsi="Times New Roman" w:cs="Times New Roman"/>
                <w:lang w:eastAsia="ru-RU"/>
              </w:rPr>
              <w:t xml:space="preserve"> (обзор) на материале статьи учебника. </w:t>
            </w:r>
          </w:p>
        </w:tc>
        <w:tc>
          <w:tcPr>
            <w:tcW w:w="1525" w:type="dxa"/>
          </w:tcPr>
          <w:p w:rsidR="00DC0F37" w:rsidRPr="00E11E9D" w:rsidRDefault="00DC0F37"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В.В. МАЯКОВСКИЙ</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5</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Очерк жизни и творчества В.В. Маяковского. Дореволюционная лирика поэта.</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В. Маяковского;</w:t>
            </w:r>
            <w:r w:rsidRPr="00E11E9D">
              <w:rPr>
                <w:rFonts w:ascii="Times New Roman" w:eastAsia="Times New Roman" w:hAnsi="Times New Roman" w:cs="Times New Roman"/>
                <w:lang w:eastAsia="ru-RU"/>
              </w:rPr>
              <w:t xml:space="preserve"> автобиография</w:t>
            </w:r>
            <w:r w:rsidR="00BF44B5" w:rsidRPr="00E11E9D">
              <w:rPr>
                <w:rFonts w:ascii="Times New Roman" w:eastAsia="Times New Roman" w:hAnsi="Times New Roman" w:cs="Times New Roman"/>
                <w:lang w:eastAsia="ru-RU"/>
              </w:rPr>
              <w:t xml:space="preserve"> «Я сам», анализ ранних лирических произведений поэта с опорой на учебный текст и вопросы к нему </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поэмы В.В. Маяковского «Облако в штанах».</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proofErr w:type="gramStart"/>
            <w:r w:rsidRPr="00E11E9D">
              <w:rPr>
                <w:rFonts w:ascii="Times New Roman" w:eastAsia="Times New Roman" w:hAnsi="Times New Roman" w:cs="Times New Roman"/>
                <w:lang w:eastAsia="ru-RU"/>
              </w:rPr>
              <w:t>История</w:t>
            </w:r>
            <w:r w:rsidR="00BF44B5" w:rsidRPr="00E11E9D">
              <w:rPr>
                <w:rFonts w:ascii="Times New Roman" w:eastAsia="Times New Roman" w:hAnsi="Times New Roman" w:cs="Times New Roman"/>
                <w:lang w:eastAsia="ru-RU"/>
              </w:rPr>
              <w:t xml:space="preserve"> создания поэмы, анализ произведения с опорой на учебный текст и вопросы к нему (анализ стихотворения «Ода революции» по вопросам </w:t>
            </w:r>
            <w:proofErr w:type="gramEnd"/>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поэта и поэзии в лирике В.В. Маяковского.</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поэта и поэзии в лирике В.В. Маяковского.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Любовная лирика В.В. Маяковского.</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Любовная лирика В.В. Маяковского.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Сатирические стихотворения </w:t>
            </w:r>
            <w:r w:rsidRPr="00E11E9D">
              <w:rPr>
                <w:rFonts w:ascii="Times New Roman" w:eastAsia="Times New Roman" w:hAnsi="Times New Roman" w:cs="Times New Roman"/>
                <w:lang w:eastAsia="ru-RU"/>
              </w:rPr>
              <w:lastRenderedPageBreak/>
              <w:t>В.В. Маяковского.</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Сатирические стихотворения В.В. Маяковского.</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tabs>
                <w:tab w:val="left" w:pos="1065"/>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lastRenderedPageBreak/>
              <w:t>С.А. ЕСЕНИН</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5</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С.А. Есенин: поэзия и судьба.</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Есенина</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Человек и природа в лирике С.А. Есенина.</w:t>
            </w:r>
          </w:p>
        </w:tc>
        <w:tc>
          <w:tcPr>
            <w:tcW w:w="4856" w:type="dxa"/>
          </w:tcPr>
          <w:p w:rsidR="00BF44B5" w:rsidRPr="00E11E9D" w:rsidRDefault="008A552F"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Человек и природа в лирике С.А. Есенина.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родины и её судьба в лирике С.А. Есенина</w:t>
            </w:r>
          </w:p>
        </w:tc>
        <w:tc>
          <w:tcPr>
            <w:tcW w:w="4856"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Ю.Л. </w:t>
            </w:r>
            <w:proofErr w:type="spellStart"/>
            <w:r w:rsidRPr="00E11E9D">
              <w:rPr>
                <w:rFonts w:ascii="Times New Roman" w:eastAsia="Times New Roman" w:hAnsi="Times New Roman" w:cs="Times New Roman"/>
                <w:lang w:eastAsia="ru-RU"/>
              </w:rPr>
              <w:t>Прокушев</w:t>
            </w:r>
            <w:proofErr w:type="spellEnd"/>
            <w:r w:rsidRPr="00E11E9D">
              <w:rPr>
                <w:rFonts w:ascii="Times New Roman" w:eastAsia="Times New Roman" w:hAnsi="Times New Roman" w:cs="Times New Roman"/>
                <w:lang w:eastAsia="ru-RU"/>
              </w:rPr>
              <w:t xml:space="preserve"> «Слово о Есенине», В.Ф. Ходасевич «Есенин»</w:t>
            </w:r>
            <w:r w:rsidR="008A552F" w:rsidRPr="00E11E9D">
              <w:rPr>
                <w:rFonts w:ascii="Times New Roman" w:eastAsia="Times New Roman" w:hAnsi="Times New Roman" w:cs="Times New Roman"/>
                <w:lang w:eastAsia="ru-RU"/>
              </w:rPr>
              <w:t>.</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Поздняя лирика С.А. Есенина.</w:t>
            </w:r>
          </w:p>
        </w:tc>
        <w:tc>
          <w:tcPr>
            <w:tcW w:w="4856" w:type="dxa"/>
          </w:tcPr>
          <w:p w:rsidR="00BF44B5"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Поздняя лирика С.А. Есенина</w:t>
            </w:r>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E11E9D" w:rsidRPr="00E11E9D" w:rsidTr="00CE0E3A">
        <w:tc>
          <w:tcPr>
            <w:tcW w:w="8046" w:type="dxa"/>
            <w:gridSpan w:val="2"/>
          </w:tcPr>
          <w:p w:rsidR="0081369A" w:rsidRPr="00E11E9D" w:rsidRDefault="0081369A" w:rsidP="00E11E9D">
            <w:pPr>
              <w:spacing w:after="0" w:line="240" w:lineRule="auto"/>
              <w:ind w:left="114" w:right="114"/>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ЛИТЕРАТУРНЫЙ ПРОЦЕСС 30-х ‒ НАЧАЛА</w:t>
            </w:r>
          </w:p>
          <w:p w:rsidR="0081369A" w:rsidRPr="00E11E9D" w:rsidRDefault="0081369A"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40-х ГОДОВ</w:t>
            </w:r>
          </w:p>
          <w:p w:rsidR="0081369A" w:rsidRPr="00E11E9D" w:rsidRDefault="0081369A" w:rsidP="00E11E9D">
            <w:pPr>
              <w:tabs>
                <w:tab w:val="left" w:pos="765"/>
              </w:tabs>
              <w:spacing w:after="0" w:line="240" w:lineRule="auto"/>
              <w:jc w:val="center"/>
              <w:rPr>
                <w:rFonts w:ascii="Times New Roman" w:eastAsia="Times New Roman" w:hAnsi="Times New Roman" w:cs="Times New Roman"/>
                <w:b/>
                <w:lang w:eastAsia="ru-RU"/>
              </w:rPr>
            </w:pP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E11E9D"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Литературный процесс 1930-начала 1940-х годов. Знакомство с романом Н.А. Островского "Как закалялась сталь” и лирикой О.Э. Мандельштама. Эмигрантская "ветвь" русской литературы. Обзор.</w:t>
            </w:r>
          </w:p>
        </w:tc>
        <w:tc>
          <w:tcPr>
            <w:tcW w:w="4856" w:type="dxa"/>
          </w:tcPr>
          <w:p w:rsidR="00BF44B5"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Особенности эпохи и её духовная атмосфера</w:t>
            </w:r>
            <w:r w:rsidR="00BF44B5" w:rsidRPr="00E11E9D">
              <w:rPr>
                <w:rFonts w:ascii="Times New Roman" w:eastAsia="Times New Roman" w:hAnsi="Times New Roman" w:cs="Times New Roman"/>
                <w:lang w:eastAsia="ru-RU"/>
              </w:rPr>
              <w:t xml:space="preserve">; </w:t>
            </w:r>
            <w:r w:rsidRPr="00E11E9D">
              <w:rPr>
                <w:rFonts w:ascii="Times New Roman" w:eastAsia="Times New Roman" w:hAnsi="Times New Roman" w:cs="Times New Roman"/>
                <w:lang w:eastAsia="ru-RU"/>
              </w:rPr>
              <w:t>творчество</w:t>
            </w:r>
            <w:r w:rsidR="00BF44B5" w:rsidRPr="00E11E9D">
              <w:rPr>
                <w:rFonts w:ascii="Times New Roman" w:eastAsia="Times New Roman" w:hAnsi="Times New Roman" w:cs="Times New Roman"/>
                <w:lang w:eastAsia="ru-RU"/>
              </w:rPr>
              <w:t xml:space="preserve"> поэтов и писателей, подготовленные на материале статьи учебника; </w:t>
            </w:r>
            <w:r w:rsidRPr="00E11E9D">
              <w:rPr>
                <w:rFonts w:ascii="Times New Roman" w:eastAsia="Times New Roman" w:hAnsi="Times New Roman" w:cs="Times New Roman"/>
                <w:lang w:eastAsia="ru-RU"/>
              </w:rPr>
              <w:t xml:space="preserve">стихотворения М. Светлова, М. Исаковского </w:t>
            </w:r>
            <w:r w:rsidR="00BF44B5" w:rsidRPr="00E11E9D">
              <w:rPr>
                <w:rFonts w:ascii="Times New Roman" w:eastAsia="Times New Roman" w:hAnsi="Times New Roman" w:cs="Times New Roman"/>
                <w:lang w:eastAsia="ru-RU"/>
              </w:rPr>
              <w:t xml:space="preserve"> и их сравнение с лирикой Б. Корнилова, Д. </w:t>
            </w:r>
            <w:proofErr w:type="spellStart"/>
            <w:r w:rsidR="00BF44B5" w:rsidRPr="00E11E9D">
              <w:rPr>
                <w:rFonts w:ascii="Times New Roman" w:eastAsia="Times New Roman" w:hAnsi="Times New Roman" w:cs="Times New Roman"/>
                <w:lang w:eastAsia="ru-RU"/>
              </w:rPr>
              <w:t>Кедрина</w:t>
            </w:r>
            <w:proofErr w:type="spellEnd"/>
            <w:r w:rsidR="00BF44B5" w:rsidRPr="00E11E9D">
              <w:rPr>
                <w:rFonts w:ascii="Times New Roman" w:eastAsia="Times New Roman" w:hAnsi="Times New Roman" w:cs="Times New Roman"/>
                <w:lang w:eastAsia="ru-RU"/>
              </w:rPr>
              <w:t xml:space="preserve"> и П. Васильева; характеристика жанра очерка и произведений, посвящённых теме труда (обзор)</w:t>
            </w:r>
            <w:proofErr w:type="gramStart"/>
            <w:r w:rsidR="00BF44B5" w:rsidRPr="00E11E9D">
              <w:rPr>
                <w:rFonts w:ascii="Times New Roman" w:eastAsia="Times New Roman" w:hAnsi="Times New Roman" w:cs="Times New Roman"/>
                <w:lang w:eastAsia="ru-RU"/>
              </w:rPr>
              <w:t>.</w:t>
            </w:r>
            <w:proofErr w:type="gramEnd"/>
            <w:r w:rsidR="00BF44B5" w:rsidRPr="00E11E9D">
              <w:rPr>
                <w:rFonts w:ascii="Times New Roman" w:eastAsia="Times New Roman" w:hAnsi="Times New Roman" w:cs="Times New Roman"/>
                <w:lang w:eastAsia="ru-RU"/>
              </w:rPr>
              <w:t xml:space="preserve"> </w:t>
            </w:r>
            <w:proofErr w:type="gramStart"/>
            <w:r w:rsidR="00BF44B5" w:rsidRPr="00E11E9D">
              <w:rPr>
                <w:rFonts w:ascii="Times New Roman" w:eastAsia="Times New Roman" w:hAnsi="Times New Roman" w:cs="Times New Roman"/>
                <w:lang w:eastAsia="ru-RU"/>
              </w:rPr>
              <w:t>а</w:t>
            </w:r>
            <w:proofErr w:type="gramEnd"/>
            <w:r w:rsidR="00BF44B5" w:rsidRPr="00E11E9D">
              <w:rPr>
                <w:rFonts w:ascii="Times New Roman" w:eastAsia="Times New Roman" w:hAnsi="Times New Roman" w:cs="Times New Roman"/>
                <w:lang w:eastAsia="ru-RU"/>
              </w:rPr>
              <w:t xml:space="preserve">нализ стихотворений, созданных в 1930-е годы («Эпиграмма», «За гремучую доблесть грядущих веков...»); </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 Толстой: жизнь и творчество. Историческая проза писателя.</w:t>
            </w:r>
          </w:p>
        </w:tc>
        <w:tc>
          <w:tcPr>
            <w:tcW w:w="4856" w:type="dxa"/>
          </w:tcPr>
          <w:p w:rsidR="00BF44B5"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w:t>
            </w:r>
            <w:r w:rsidR="00BF44B5" w:rsidRPr="00E11E9D">
              <w:rPr>
                <w:rFonts w:ascii="Times New Roman" w:eastAsia="Times New Roman" w:hAnsi="Times New Roman" w:cs="Times New Roman"/>
                <w:lang w:eastAsia="ru-RU"/>
              </w:rPr>
              <w:t xml:space="preserve"> и тво</w:t>
            </w:r>
            <w:r w:rsidRPr="00E11E9D">
              <w:rPr>
                <w:rFonts w:ascii="Times New Roman" w:eastAsia="Times New Roman" w:hAnsi="Times New Roman" w:cs="Times New Roman"/>
                <w:lang w:eastAsia="ru-RU"/>
              </w:rPr>
              <w:t>рчество</w:t>
            </w:r>
            <w:r w:rsidR="00BF44B5" w:rsidRPr="00E11E9D">
              <w:rPr>
                <w:rFonts w:ascii="Times New Roman" w:eastAsia="Times New Roman" w:hAnsi="Times New Roman" w:cs="Times New Roman"/>
                <w:lang w:eastAsia="ru-RU"/>
              </w:rPr>
              <w:t xml:space="preserve"> А.Н. Толстого; анализ избранных глав романа «Пётр Первый», </w:t>
            </w:r>
            <w:r w:rsidRPr="00E11E9D">
              <w:rPr>
                <w:rFonts w:ascii="Times New Roman" w:eastAsia="Times New Roman" w:hAnsi="Times New Roman" w:cs="Times New Roman"/>
                <w:lang w:eastAsia="ru-RU"/>
              </w:rPr>
              <w:t>статья</w:t>
            </w:r>
            <w:r w:rsidR="00BF44B5" w:rsidRPr="00E11E9D">
              <w:rPr>
                <w:rFonts w:ascii="Times New Roman" w:eastAsia="Times New Roman" w:hAnsi="Times New Roman" w:cs="Times New Roman"/>
                <w:lang w:eastAsia="ru-RU"/>
              </w:rPr>
              <w:t xml:space="preserve"> «Мастерство Толстого ‒ исторического романиста»</w:t>
            </w:r>
            <w:proofErr w:type="gramStart"/>
            <w:r w:rsidR="00BF44B5" w:rsidRPr="00E11E9D">
              <w:rPr>
                <w:rFonts w:ascii="Times New Roman" w:eastAsia="Times New Roman" w:hAnsi="Times New Roman" w:cs="Times New Roman"/>
                <w:lang w:eastAsia="ru-RU"/>
              </w:rPr>
              <w:t xml:space="preserve"> </w:t>
            </w:r>
            <w:r w:rsidRPr="00E11E9D">
              <w:rPr>
                <w:rFonts w:ascii="Times New Roman" w:eastAsia="Times New Roman" w:hAnsi="Times New Roman" w:cs="Times New Roman"/>
                <w:lang w:eastAsia="ru-RU"/>
              </w:rPr>
              <w:t>.</w:t>
            </w:r>
            <w:proofErr w:type="gramEnd"/>
          </w:p>
        </w:tc>
        <w:tc>
          <w:tcPr>
            <w:tcW w:w="1525" w:type="dxa"/>
            <w:vMerge/>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81369A" w:rsidRPr="00E11E9D" w:rsidTr="00CE0E3A">
        <w:tc>
          <w:tcPr>
            <w:tcW w:w="8046" w:type="dxa"/>
            <w:gridSpan w:val="2"/>
          </w:tcPr>
          <w:p w:rsidR="0081369A" w:rsidRPr="00E11E9D" w:rsidRDefault="0081369A" w:rsidP="00E11E9D">
            <w:pPr>
              <w:tabs>
                <w:tab w:val="left" w:pos="1410"/>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М.А. ШОЛОХОВ</w:t>
            </w:r>
          </w:p>
        </w:tc>
        <w:tc>
          <w:tcPr>
            <w:tcW w:w="1525" w:type="dxa"/>
          </w:tcPr>
          <w:p w:rsidR="0081369A" w:rsidRPr="00E11E9D" w:rsidRDefault="00C82FCA"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9</w:t>
            </w:r>
          </w:p>
        </w:tc>
      </w:tr>
      <w:tr w:rsidR="00BF44B5" w:rsidRPr="00E11E9D" w:rsidTr="00696090">
        <w:tc>
          <w:tcPr>
            <w:tcW w:w="3190" w:type="dxa"/>
          </w:tcPr>
          <w:p w:rsidR="00BF44B5" w:rsidRPr="00E11E9D" w:rsidRDefault="00BF44B5"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М.А. Шолохов: жизненный и творческий путь.</w:t>
            </w:r>
          </w:p>
        </w:tc>
        <w:tc>
          <w:tcPr>
            <w:tcW w:w="4856" w:type="dxa"/>
          </w:tcPr>
          <w:p w:rsidR="00BF44B5"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BF44B5" w:rsidRPr="00E11E9D">
              <w:rPr>
                <w:rFonts w:ascii="Times New Roman" w:eastAsia="Times New Roman" w:hAnsi="Times New Roman" w:cs="Times New Roman"/>
                <w:lang w:eastAsia="ru-RU"/>
              </w:rPr>
              <w:t xml:space="preserve"> М. Шолохова, </w:t>
            </w:r>
            <w:r w:rsidRPr="00E11E9D">
              <w:rPr>
                <w:rFonts w:ascii="Times New Roman" w:eastAsia="Times New Roman" w:hAnsi="Times New Roman" w:cs="Times New Roman"/>
                <w:lang w:eastAsia="ru-RU"/>
              </w:rPr>
              <w:t>фрагменты</w:t>
            </w:r>
            <w:r w:rsidR="00BF44B5" w:rsidRPr="00E11E9D">
              <w:rPr>
                <w:rFonts w:ascii="Times New Roman" w:eastAsia="Times New Roman" w:hAnsi="Times New Roman" w:cs="Times New Roman"/>
                <w:lang w:eastAsia="ru-RU"/>
              </w:rPr>
              <w:t xml:space="preserve"> кинофильма «Тихий Дон» (знакомство с главными героями).</w:t>
            </w:r>
          </w:p>
        </w:tc>
        <w:tc>
          <w:tcPr>
            <w:tcW w:w="1525" w:type="dxa"/>
            <w:vMerge w:val="restart"/>
          </w:tcPr>
          <w:p w:rsidR="00BF44B5" w:rsidRPr="00E11E9D" w:rsidRDefault="00BF44B5"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«Донские рассказы» ‒ новеллистический пролог «Тихого Дона».</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«Донские рассказы» ‒ новеллистический пролог «Тихого Дона».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«Тихий Дон». Смысл названия и эпиграфов.</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Основные события и особенности </w:t>
            </w:r>
            <w:proofErr w:type="spellStart"/>
            <w:r w:rsidRPr="00E11E9D">
              <w:rPr>
                <w:rFonts w:ascii="Times New Roman" w:eastAsia="Times New Roman" w:hAnsi="Times New Roman" w:cs="Times New Roman"/>
                <w:lang w:eastAsia="ru-RU"/>
              </w:rPr>
              <w:t>сюжетосложения</w:t>
            </w:r>
            <w:proofErr w:type="spellEnd"/>
            <w:r w:rsidRPr="00E11E9D">
              <w:rPr>
                <w:rFonts w:ascii="Times New Roman" w:eastAsia="Times New Roman" w:hAnsi="Times New Roman" w:cs="Times New Roman"/>
                <w:lang w:eastAsia="ru-RU"/>
              </w:rPr>
              <w:t xml:space="preserve"> романа «Тихий Дон» </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Судьба и характер Григория Мелехова.</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Основные события жизни Григория Мелехова по вопросам</w:t>
            </w:r>
            <w:proofErr w:type="gramStart"/>
            <w:r w:rsidRPr="00E11E9D">
              <w:rPr>
                <w:rFonts w:ascii="Times New Roman" w:eastAsia="Times New Roman" w:hAnsi="Times New Roman" w:cs="Times New Roman"/>
                <w:lang w:eastAsia="ru-RU"/>
              </w:rPr>
              <w:t xml:space="preserve"> ,</w:t>
            </w:r>
            <w:proofErr w:type="gramEnd"/>
            <w:r w:rsidRPr="00E11E9D">
              <w:rPr>
                <w:rFonts w:ascii="Times New Roman" w:eastAsia="Times New Roman" w:hAnsi="Times New Roman" w:cs="Times New Roman"/>
                <w:lang w:eastAsia="ru-RU"/>
              </w:rPr>
              <w:t xml:space="preserve"> эпизоды романа.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Изображение войны в романе «Тихий Дон».</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Изображение войны в романе «Тихий Дон».</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BF44B5">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Идея Дома и святости семейного очага. Финал романа.</w:t>
            </w:r>
          </w:p>
        </w:tc>
        <w:tc>
          <w:tcPr>
            <w:tcW w:w="4856" w:type="dxa"/>
            <w:vAlign w:val="center"/>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Идея Дома и святости семейного очага. Финал романа.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tabs>
                <w:tab w:val="left" w:pos="840"/>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М.А. БУЛГАКОВ</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10</w:t>
            </w: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М.А. Булгаков: жизнь и творчество. Судьба книги: творческая история романа «Мастер и Маргарита».</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Булгакова, особенности его мировоззрения, ранней прозе писателя; роман «Мастер и Маргарита</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Сатирическая "</w:t>
            </w:r>
            <w:proofErr w:type="spellStart"/>
            <w:r w:rsidRPr="00E11E9D">
              <w:rPr>
                <w:rFonts w:ascii="Times New Roman" w:eastAsia="Times New Roman" w:hAnsi="Times New Roman" w:cs="Times New Roman"/>
                <w:lang w:eastAsia="ru-RU"/>
              </w:rPr>
              <w:t>дьяволиада</w:t>
            </w:r>
            <w:proofErr w:type="spellEnd"/>
            <w:r w:rsidRPr="00E11E9D">
              <w:rPr>
                <w:rFonts w:ascii="Times New Roman" w:eastAsia="Times New Roman" w:hAnsi="Times New Roman" w:cs="Times New Roman"/>
                <w:lang w:eastAsia="ru-RU"/>
              </w:rPr>
              <w:t>": объекты и приёмы сатиры в романе «Мастер и Маргарита».</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Мир фантастических образов и их роли в раскрытии персонажей, с которыми они сталкиваются </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История Мастера и Маргариты. Неразрывность связи любви и творчества в проблематике романа</w:t>
            </w:r>
          </w:p>
        </w:tc>
        <w:tc>
          <w:tcPr>
            <w:tcW w:w="4856" w:type="dxa"/>
          </w:tcPr>
          <w:p w:rsidR="00A71286" w:rsidRPr="00E11E9D" w:rsidRDefault="00122B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История Мастера и Маргариты. Неразрывность связи любви и творчества в проблематике романа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«Роман в романе»: нравственно-философское звучание </w:t>
            </w:r>
            <w:proofErr w:type="spellStart"/>
            <w:r w:rsidRPr="00E11E9D">
              <w:rPr>
                <w:rFonts w:ascii="Times New Roman" w:eastAsia="Times New Roman" w:hAnsi="Times New Roman" w:cs="Times New Roman"/>
                <w:lang w:eastAsia="ru-RU"/>
              </w:rPr>
              <w:t>ершалаимских</w:t>
            </w:r>
            <w:proofErr w:type="spellEnd"/>
            <w:r w:rsidRPr="00E11E9D">
              <w:rPr>
                <w:rFonts w:ascii="Times New Roman" w:eastAsia="Times New Roman" w:hAnsi="Times New Roman" w:cs="Times New Roman"/>
                <w:lang w:eastAsia="ru-RU"/>
              </w:rPr>
              <w:t xml:space="preserve"> глав.</w:t>
            </w:r>
          </w:p>
        </w:tc>
        <w:tc>
          <w:tcPr>
            <w:tcW w:w="4856" w:type="dxa"/>
          </w:tcPr>
          <w:p w:rsidR="00A71286" w:rsidRPr="00E11E9D" w:rsidRDefault="00122B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«Роман в романе»: нравственно-философское звучание </w:t>
            </w:r>
            <w:proofErr w:type="spellStart"/>
            <w:r w:rsidRPr="00E11E9D">
              <w:rPr>
                <w:rFonts w:ascii="Times New Roman" w:eastAsia="Times New Roman" w:hAnsi="Times New Roman" w:cs="Times New Roman"/>
                <w:lang w:eastAsia="ru-RU"/>
              </w:rPr>
              <w:t>ершалаимских</w:t>
            </w:r>
            <w:proofErr w:type="spellEnd"/>
            <w:r w:rsidRPr="00E11E9D">
              <w:rPr>
                <w:rFonts w:ascii="Times New Roman" w:eastAsia="Times New Roman" w:hAnsi="Times New Roman" w:cs="Times New Roman"/>
                <w:lang w:eastAsia="ru-RU"/>
              </w:rPr>
              <w:t xml:space="preserve"> глав</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Смысл финала романа «Мастер и Маргарита». Особенности жанра.</w:t>
            </w:r>
          </w:p>
        </w:tc>
        <w:tc>
          <w:tcPr>
            <w:tcW w:w="4856" w:type="dxa"/>
          </w:tcPr>
          <w:p w:rsidR="00A71286" w:rsidRPr="00E11E9D" w:rsidRDefault="00122B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Смысл финала романа «Мастер и Маргарита». Особенности жанра.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Б.Л. ПАСТЕРНАК</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A71286" w:rsidRPr="00E11E9D" w:rsidTr="00BF44B5">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Б.Л. Пастернак: очерк жизни и творчества. Человек и природа в лирике Б.Л. Пастернака.</w:t>
            </w:r>
          </w:p>
        </w:tc>
        <w:tc>
          <w:tcPr>
            <w:tcW w:w="4856" w:type="dxa"/>
            <w:vAlign w:val="center"/>
          </w:tcPr>
          <w:p w:rsidR="00A71286" w:rsidRPr="00E11E9D" w:rsidRDefault="00122B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A71286" w:rsidRPr="00E11E9D">
              <w:rPr>
                <w:rFonts w:ascii="Times New Roman" w:eastAsia="Times New Roman" w:hAnsi="Times New Roman" w:cs="Times New Roman"/>
                <w:lang w:eastAsia="ru-RU"/>
              </w:rPr>
              <w:t xml:space="preserve"> Пастернака</w:t>
            </w:r>
            <w:r w:rsidRPr="00E11E9D">
              <w:rPr>
                <w:rFonts w:ascii="Times New Roman" w:eastAsia="Times New Roman" w:hAnsi="Times New Roman" w:cs="Times New Roman"/>
                <w:lang w:eastAsia="ru-RU"/>
              </w:rPr>
              <w:t>. Человек и природа в лирике Б.Л. Пастернака.</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поэта и поэзии в лирике Б.Л. Пастернака.</w:t>
            </w:r>
          </w:p>
        </w:tc>
        <w:tc>
          <w:tcPr>
            <w:tcW w:w="4856" w:type="dxa"/>
          </w:tcPr>
          <w:p w:rsidR="00A71286" w:rsidRPr="00E11E9D" w:rsidRDefault="00122B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Тема поэта и поэзии в лирике Б.Л. Пастернака.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А.П. ПЛАТОНОВ</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А.П. Платонова. Обзор.</w:t>
            </w:r>
          </w:p>
        </w:tc>
        <w:tc>
          <w:tcPr>
            <w:tcW w:w="4856" w:type="dxa"/>
          </w:tcPr>
          <w:p w:rsidR="00A71286" w:rsidRPr="00E11E9D" w:rsidRDefault="00D10594"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Платонова; рассказ</w:t>
            </w:r>
            <w:r w:rsidR="00A71286" w:rsidRPr="00E11E9D">
              <w:rPr>
                <w:rFonts w:ascii="Times New Roman" w:eastAsia="Times New Roman" w:hAnsi="Times New Roman" w:cs="Times New Roman"/>
                <w:lang w:eastAsia="ru-RU"/>
              </w:rPr>
              <w:t xml:space="preserve"> «Семья Иванова» («Возвращение») на основе знакомства с учебным </w:t>
            </w:r>
            <w:proofErr w:type="spellStart"/>
            <w:r w:rsidR="00A71286" w:rsidRPr="00E11E9D">
              <w:rPr>
                <w:rFonts w:ascii="Times New Roman" w:eastAsia="Times New Roman" w:hAnsi="Times New Roman" w:cs="Times New Roman"/>
                <w:lang w:eastAsia="ru-RU"/>
              </w:rPr>
              <w:t>текстом</w:t>
            </w:r>
            <w:proofErr w:type="gramStart"/>
            <w:r w:rsidRPr="00E11E9D">
              <w:rPr>
                <w:rFonts w:ascii="Times New Roman" w:eastAsia="Times New Roman" w:hAnsi="Times New Roman" w:cs="Times New Roman"/>
                <w:lang w:eastAsia="ru-RU"/>
              </w:rPr>
              <w:t>,р</w:t>
            </w:r>
            <w:proofErr w:type="gramEnd"/>
            <w:r w:rsidRPr="00E11E9D">
              <w:rPr>
                <w:rFonts w:ascii="Times New Roman" w:eastAsia="Times New Roman" w:hAnsi="Times New Roman" w:cs="Times New Roman"/>
                <w:lang w:eastAsia="ru-RU"/>
              </w:rPr>
              <w:t>ассказ</w:t>
            </w:r>
            <w:proofErr w:type="spellEnd"/>
            <w:r w:rsidR="00A71286" w:rsidRPr="00E11E9D">
              <w:rPr>
                <w:rFonts w:ascii="Times New Roman" w:eastAsia="Times New Roman" w:hAnsi="Times New Roman" w:cs="Times New Roman"/>
                <w:lang w:eastAsia="ru-RU"/>
              </w:rPr>
              <w:t xml:space="preserve"> «Июльская гроза» по вопросам учебника.</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Тип платоновского героя-мечтателя, романтика и правдоискателя в повести «Сокровенный человек».</w:t>
            </w:r>
          </w:p>
        </w:tc>
        <w:tc>
          <w:tcPr>
            <w:tcW w:w="4856" w:type="dxa"/>
          </w:tcPr>
          <w:p w:rsidR="00A71286" w:rsidRPr="00E11E9D" w:rsidRDefault="00D10594"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Тип платоновского героя-мечтателя, романтика и правдоискателя в повести «Сокровенный человек</w:t>
            </w:r>
            <w:proofErr w:type="gramStart"/>
            <w:r w:rsidRPr="00E11E9D">
              <w:rPr>
                <w:rFonts w:ascii="Times New Roman" w:eastAsia="Times New Roman" w:hAnsi="Times New Roman" w:cs="Times New Roman"/>
                <w:lang w:eastAsia="ru-RU"/>
              </w:rPr>
              <w:t xml:space="preserve">»., </w:t>
            </w:r>
            <w:proofErr w:type="gramEnd"/>
            <w:r w:rsidR="00A71286" w:rsidRPr="00E11E9D">
              <w:rPr>
                <w:rFonts w:ascii="Times New Roman" w:eastAsia="Times New Roman" w:hAnsi="Times New Roman" w:cs="Times New Roman"/>
                <w:lang w:eastAsia="ru-RU"/>
              </w:rPr>
              <w:t>выявление сюжетного развёртывания характера главного героя; ответы на вопросы учебника.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Повесть «Котлован» ‒ реквием по утопии. Соотношение "задумчивого" авторского героя с революционной доктриной "всеобщего счастья".</w:t>
            </w:r>
          </w:p>
        </w:tc>
        <w:tc>
          <w:tcPr>
            <w:tcW w:w="4856" w:type="dxa"/>
          </w:tcPr>
          <w:p w:rsidR="00A71286" w:rsidRPr="00E11E9D" w:rsidRDefault="00D10594"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Повесть «Котлован» ‒ реквием по утопии. Соотношение "задумчивого" авторского героя с революционной доктриной "всеобщего счастья"</w:t>
            </w:r>
            <w:r w:rsidR="00A71286" w:rsidRPr="00E11E9D">
              <w:rPr>
                <w:rFonts w:ascii="Times New Roman" w:eastAsia="Times New Roman" w:hAnsi="Times New Roman" w:cs="Times New Roman"/>
                <w:lang w:eastAsia="ru-RU"/>
              </w:rPr>
              <w:t xml:space="preserve">; </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ЗАРУБЕЖНАЯ ЛИТЕРАТУРА</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3</w:t>
            </w:r>
          </w:p>
        </w:tc>
      </w:tr>
      <w:tr w:rsidR="00A71286" w:rsidRPr="00E11E9D" w:rsidTr="00696090">
        <w:tc>
          <w:tcPr>
            <w:tcW w:w="3190"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Жизнь и творчество Э. Хемингуэя. Повесть «Старик и море». Проблематика повести</w:t>
            </w:r>
          </w:p>
        </w:tc>
        <w:tc>
          <w:tcPr>
            <w:tcW w:w="4856"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Раздумья писателя о человеке, его жизненном пути.</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 xml:space="preserve">Г.  Аполлинер Стихотворение «Мост </w:t>
            </w:r>
            <w:proofErr w:type="spellStart"/>
            <w:r w:rsidRPr="00E11E9D">
              <w:rPr>
                <w:rFonts w:ascii="Times New Roman" w:hAnsi="Times New Roman" w:cs="Times New Roman"/>
              </w:rPr>
              <w:t>Мирабо</w:t>
            </w:r>
            <w:proofErr w:type="spellEnd"/>
            <w:r w:rsidRPr="00E11E9D">
              <w:rPr>
                <w:rFonts w:ascii="Times New Roman" w:hAnsi="Times New Roman" w:cs="Times New Roman"/>
              </w:rPr>
              <w:t xml:space="preserve">». Непосредственность чувств, характер лирического переживания в поэзии Аполлинера. Музыкальность стиха. </w:t>
            </w:r>
          </w:p>
        </w:tc>
        <w:tc>
          <w:tcPr>
            <w:tcW w:w="4856"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 xml:space="preserve">Экспериментальная направленность </w:t>
            </w:r>
            <w:proofErr w:type="spellStart"/>
            <w:r w:rsidRPr="00E11E9D">
              <w:rPr>
                <w:rFonts w:ascii="Times New Roman" w:hAnsi="Times New Roman" w:cs="Times New Roman"/>
              </w:rPr>
              <w:t>аполлинерского</w:t>
            </w:r>
            <w:proofErr w:type="spellEnd"/>
            <w:r w:rsidRPr="00E11E9D">
              <w:rPr>
                <w:rFonts w:ascii="Times New Roman" w:hAnsi="Times New Roman" w:cs="Times New Roman"/>
              </w:rPr>
              <w:t xml:space="preserve"> стиха.</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 xml:space="preserve">А. Рембо. Стихотворение «Пьяный корабль». Тема стихийности жизни, полной </w:t>
            </w:r>
            <w:proofErr w:type="spellStart"/>
            <w:r w:rsidRPr="00E11E9D">
              <w:rPr>
                <w:rFonts w:ascii="Times New Roman" w:hAnsi="Times New Roman" w:cs="Times New Roman"/>
              </w:rPr>
              <w:t>раскрепощенности</w:t>
            </w:r>
            <w:proofErr w:type="spellEnd"/>
            <w:r w:rsidRPr="00E11E9D">
              <w:rPr>
                <w:rFonts w:ascii="Times New Roman" w:hAnsi="Times New Roman" w:cs="Times New Roman"/>
              </w:rPr>
              <w:t xml:space="preserve"> и своеволия. Пафос отрицания установившихся норм, сковывающих свободу художника. Особенности поэтического языка.</w:t>
            </w:r>
          </w:p>
          <w:p w:rsidR="00A71286" w:rsidRPr="00E11E9D" w:rsidRDefault="00A71286" w:rsidP="00E11E9D">
            <w:pPr>
              <w:spacing w:line="240" w:lineRule="auto"/>
              <w:rPr>
                <w:rFonts w:ascii="Times New Roman" w:hAnsi="Times New Roman" w:cs="Times New Roman"/>
              </w:rPr>
            </w:pPr>
          </w:p>
        </w:tc>
        <w:tc>
          <w:tcPr>
            <w:tcW w:w="4856"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Пафос отрицания установившихся норм, сковывающих свободу художника. Особенности поэтического языка.</w:t>
            </w:r>
          </w:p>
          <w:p w:rsidR="00A71286" w:rsidRPr="00E11E9D" w:rsidRDefault="00A71286" w:rsidP="00E11E9D">
            <w:pPr>
              <w:spacing w:line="240" w:lineRule="auto"/>
              <w:rPr>
                <w:rFonts w:ascii="Times New Roman" w:hAnsi="Times New Roman" w:cs="Times New Roman"/>
              </w:rPr>
            </w:pP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ind w:right="114" w:firstLine="426"/>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ЛИТЕРАТУРА ПЕРИОДА</w:t>
            </w:r>
          </w:p>
          <w:p w:rsidR="00A71286" w:rsidRPr="00E11E9D" w:rsidRDefault="00A71286" w:rsidP="00E11E9D">
            <w:pPr>
              <w:spacing w:after="0" w:line="240" w:lineRule="auto"/>
              <w:ind w:right="114" w:firstLine="426"/>
              <w:jc w:val="center"/>
              <w:rPr>
                <w:rFonts w:ascii="Times New Roman" w:eastAsia="Times New Roman" w:hAnsi="Times New Roman" w:cs="Times New Roman"/>
                <w:b/>
                <w:bCs/>
                <w:lang w:eastAsia="ru-RU"/>
              </w:rPr>
            </w:pPr>
            <w:r w:rsidRPr="00E11E9D">
              <w:rPr>
                <w:rFonts w:ascii="Times New Roman" w:eastAsia="Times New Roman" w:hAnsi="Times New Roman" w:cs="Times New Roman"/>
                <w:b/>
                <w:bCs/>
                <w:lang w:eastAsia="ru-RU"/>
              </w:rPr>
              <w:t>ВЕЛИКОЙ ОТЕЧЕСТВЕННОЙ ВОЙНЫ</w:t>
            </w:r>
          </w:p>
          <w:p w:rsidR="00A71286" w:rsidRPr="00E11E9D" w:rsidRDefault="00A71286" w:rsidP="00E11E9D">
            <w:pPr>
              <w:tabs>
                <w:tab w:val="left" w:pos="495"/>
              </w:tabs>
              <w:spacing w:after="0" w:line="240" w:lineRule="auto"/>
              <w:jc w:val="center"/>
              <w:rPr>
                <w:rFonts w:ascii="Times New Roman" w:eastAsia="Times New Roman" w:hAnsi="Times New Roman" w:cs="Times New Roman"/>
                <w:b/>
                <w:lang w:eastAsia="ru-RU"/>
              </w:rPr>
            </w:pP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A71286" w:rsidRPr="00E11E9D" w:rsidTr="00696090">
        <w:tc>
          <w:tcPr>
            <w:tcW w:w="3190"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lang w:eastAsia="ru-RU"/>
              </w:rPr>
              <w:t>Литература периода Великой Отечественной войны</w:t>
            </w:r>
          </w:p>
        </w:tc>
        <w:tc>
          <w:tcPr>
            <w:tcW w:w="4856" w:type="dxa"/>
          </w:tcPr>
          <w:p w:rsidR="00A71286" w:rsidRPr="00E11E9D" w:rsidRDefault="00D10594" w:rsidP="00E11E9D">
            <w:pPr>
              <w:spacing w:after="0" w:line="240" w:lineRule="auto"/>
              <w:rPr>
                <w:rFonts w:ascii="Times New Roman" w:eastAsia="Times New Roman" w:hAnsi="Times New Roman" w:cs="Times New Roman"/>
                <w:b/>
                <w:lang w:eastAsia="ru-RU"/>
              </w:rPr>
            </w:pPr>
            <w:r w:rsidRPr="00E11E9D">
              <w:rPr>
                <w:rFonts w:ascii="Times New Roman" w:eastAsia="Times New Roman" w:hAnsi="Times New Roman" w:cs="Times New Roman"/>
                <w:lang w:eastAsia="ru-RU"/>
              </w:rPr>
              <w:t xml:space="preserve">Творчество </w:t>
            </w:r>
            <w:r w:rsidR="00A71286" w:rsidRPr="00E11E9D">
              <w:rPr>
                <w:rFonts w:ascii="Times New Roman" w:eastAsia="Times New Roman" w:hAnsi="Times New Roman" w:cs="Times New Roman"/>
                <w:lang w:eastAsia="ru-RU"/>
              </w:rPr>
              <w:t xml:space="preserve"> поэтов и прозаиков</w:t>
            </w:r>
            <w:r w:rsidRPr="00E11E9D">
              <w:rPr>
                <w:rFonts w:ascii="Times New Roman" w:eastAsia="Times New Roman" w:hAnsi="Times New Roman" w:cs="Times New Roman"/>
                <w:lang w:eastAsia="ru-RU"/>
              </w:rPr>
              <w:t xml:space="preserve"> периода Великой Отечественной войны</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tabs>
                <w:tab w:val="left" w:pos="510"/>
              </w:tabs>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А.Т. ТВАРДОВСКИЙ</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А.Т. Твардовский: очерк жизни и творчества.</w:t>
            </w:r>
          </w:p>
        </w:tc>
        <w:tc>
          <w:tcPr>
            <w:tcW w:w="4856" w:type="dxa"/>
          </w:tcPr>
          <w:p w:rsidR="00A71286" w:rsidRPr="00E11E9D" w:rsidRDefault="00D10594"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А.Т. Твардовского</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Философская проблематика поздней реалистической лирики А.Т. Твардовского.</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 «По праву памяти», </w:t>
            </w:r>
            <w:r w:rsidR="00D10594" w:rsidRPr="00E11E9D">
              <w:rPr>
                <w:rFonts w:ascii="Times New Roman" w:eastAsia="Times New Roman" w:hAnsi="Times New Roman" w:cs="Times New Roman"/>
                <w:lang w:eastAsia="ru-RU"/>
              </w:rPr>
              <w:t xml:space="preserve">характерные </w:t>
            </w:r>
            <w:proofErr w:type="spellStart"/>
            <w:r w:rsidR="00D10594" w:rsidRPr="00E11E9D">
              <w:rPr>
                <w:rFonts w:ascii="Times New Roman" w:eastAsia="Times New Roman" w:hAnsi="Times New Roman" w:cs="Times New Roman"/>
                <w:lang w:eastAsia="ru-RU"/>
              </w:rPr>
              <w:t>особенности</w:t>
            </w:r>
            <w:r w:rsidRPr="00E11E9D">
              <w:rPr>
                <w:rFonts w:ascii="Times New Roman" w:eastAsia="Times New Roman" w:hAnsi="Times New Roman" w:cs="Times New Roman"/>
                <w:lang w:eastAsia="ru-RU"/>
              </w:rPr>
              <w:t>поздней</w:t>
            </w:r>
            <w:proofErr w:type="spellEnd"/>
            <w:r w:rsidRPr="00E11E9D">
              <w:rPr>
                <w:rFonts w:ascii="Times New Roman" w:eastAsia="Times New Roman" w:hAnsi="Times New Roman" w:cs="Times New Roman"/>
                <w:lang w:eastAsia="ru-RU"/>
              </w:rPr>
              <w:t xml:space="preserve"> лирики поэта.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ind w:right="114" w:firstLine="426"/>
              <w:jc w:val="center"/>
              <w:rPr>
                <w:rFonts w:ascii="Times New Roman" w:eastAsia="Times New Roman" w:hAnsi="Times New Roman" w:cs="Times New Roman"/>
                <w:b/>
                <w:bCs/>
                <w:lang w:eastAsia="ru-RU"/>
              </w:rPr>
            </w:pPr>
            <w:r w:rsidRPr="00E11E9D">
              <w:rPr>
                <w:rFonts w:ascii="Times New Roman" w:eastAsia="Times New Roman" w:hAnsi="Times New Roman" w:cs="Times New Roman"/>
                <w:b/>
                <w:bCs/>
                <w:lang w:eastAsia="ru-RU"/>
              </w:rPr>
              <w:t>ЛИТЕРАТУРНЫЙ ПРОЦЕСС 50-80-х ГОДОВ</w:t>
            </w:r>
          </w:p>
          <w:p w:rsidR="00A71286" w:rsidRPr="00E11E9D" w:rsidRDefault="00A71286" w:rsidP="00E11E9D">
            <w:pPr>
              <w:spacing w:after="0" w:line="240" w:lineRule="auto"/>
              <w:jc w:val="center"/>
              <w:rPr>
                <w:rFonts w:ascii="Times New Roman" w:eastAsia="Times New Roman" w:hAnsi="Times New Roman" w:cs="Times New Roman"/>
                <w:b/>
                <w:lang w:eastAsia="ru-RU"/>
              </w:rPr>
            </w:pP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5</w:t>
            </w: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Литературный процесс 1950-1980-х годов. Осмысление Великой Победы 1945 года в сороковые - пятидесятые годы XX века в поэзии и прозе.</w:t>
            </w:r>
          </w:p>
        </w:tc>
        <w:tc>
          <w:tcPr>
            <w:tcW w:w="4856" w:type="dxa"/>
          </w:tcPr>
          <w:p w:rsidR="00A71286" w:rsidRPr="00E11E9D" w:rsidRDefault="00D10594"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Литературный процесс</w:t>
            </w:r>
            <w:r w:rsidR="00A71286" w:rsidRPr="00E11E9D">
              <w:rPr>
                <w:rFonts w:ascii="Times New Roman" w:eastAsia="Times New Roman" w:hAnsi="Times New Roman" w:cs="Times New Roman"/>
                <w:lang w:eastAsia="ru-RU"/>
              </w:rPr>
              <w:t xml:space="preserve"> 1940‒1950-х годов; </w:t>
            </w:r>
            <w:r w:rsidRPr="00E11E9D">
              <w:rPr>
                <w:rFonts w:ascii="Times New Roman" w:eastAsia="Times New Roman" w:hAnsi="Times New Roman" w:cs="Times New Roman"/>
                <w:lang w:eastAsia="ru-RU"/>
              </w:rPr>
              <w:t>стихотворения</w:t>
            </w:r>
            <w:r w:rsidR="00A71286" w:rsidRPr="00E11E9D">
              <w:rPr>
                <w:rFonts w:ascii="Times New Roman" w:eastAsia="Times New Roman" w:hAnsi="Times New Roman" w:cs="Times New Roman"/>
                <w:lang w:eastAsia="ru-RU"/>
              </w:rPr>
              <w:t xml:space="preserve"> А. Межирова «Музыка» (сопоставление со стихотворением Д. Самойлова «Сороковые ‒ роковые»), Ю. </w:t>
            </w:r>
            <w:proofErr w:type="spellStart"/>
            <w:r w:rsidR="00A71286" w:rsidRPr="00E11E9D">
              <w:rPr>
                <w:rFonts w:ascii="Times New Roman" w:eastAsia="Times New Roman" w:hAnsi="Times New Roman" w:cs="Times New Roman"/>
                <w:lang w:eastAsia="ru-RU"/>
              </w:rPr>
              <w:t>Друниной</w:t>
            </w:r>
            <w:proofErr w:type="spellEnd"/>
            <w:r w:rsidR="00A71286" w:rsidRPr="00E11E9D">
              <w:rPr>
                <w:rFonts w:ascii="Times New Roman" w:eastAsia="Times New Roman" w:hAnsi="Times New Roman" w:cs="Times New Roman"/>
                <w:lang w:eastAsia="ru-RU"/>
              </w:rPr>
              <w:t xml:space="preserve">, М. Дудина, М. Луконина, С. </w:t>
            </w:r>
            <w:proofErr w:type="spellStart"/>
            <w:r w:rsidR="00A71286" w:rsidRPr="00E11E9D">
              <w:rPr>
                <w:rFonts w:ascii="Times New Roman" w:eastAsia="Times New Roman" w:hAnsi="Times New Roman" w:cs="Times New Roman"/>
                <w:lang w:eastAsia="ru-RU"/>
              </w:rPr>
              <w:t>Орлова</w:t>
            </w:r>
            <w:proofErr w:type="gramStart"/>
            <w:r w:rsidR="00633DDA" w:rsidRPr="00E11E9D">
              <w:rPr>
                <w:rFonts w:ascii="Times New Roman" w:eastAsia="Times New Roman" w:hAnsi="Times New Roman" w:cs="Times New Roman"/>
                <w:lang w:eastAsia="ru-RU"/>
              </w:rPr>
              <w:t>,ф</w:t>
            </w:r>
            <w:proofErr w:type="gramEnd"/>
            <w:r w:rsidR="00633DDA" w:rsidRPr="00E11E9D">
              <w:rPr>
                <w:rFonts w:ascii="Times New Roman" w:eastAsia="Times New Roman" w:hAnsi="Times New Roman" w:cs="Times New Roman"/>
                <w:lang w:eastAsia="ru-RU"/>
              </w:rPr>
              <w:t>рагменты</w:t>
            </w:r>
            <w:proofErr w:type="spellEnd"/>
            <w:r w:rsidR="00A71286" w:rsidRPr="00E11E9D">
              <w:rPr>
                <w:rFonts w:ascii="Times New Roman" w:eastAsia="Times New Roman" w:hAnsi="Times New Roman" w:cs="Times New Roman"/>
                <w:lang w:eastAsia="ru-RU"/>
              </w:rPr>
              <w:t xml:space="preserve"> произведений Паустовского; </w:t>
            </w:r>
            <w:r w:rsidR="00633DDA" w:rsidRPr="00E11E9D">
              <w:rPr>
                <w:rFonts w:ascii="Times New Roman" w:eastAsia="Times New Roman" w:hAnsi="Times New Roman" w:cs="Times New Roman"/>
                <w:lang w:eastAsia="ru-RU"/>
              </w:rPr>
              <w:t xml:space="preserve">проектная работа </w:t>
            </w:r>
            <w:r w:rsidR="00A71286" w:rsidRPr="00E11E9D">
              <w:rPr>
                <w:rFonts w:ascii="Times New Roman" w:eastAsia="Times New Roman" w:hAnsi="Times New Roman" w:cs="Times New Roman"/>
                <w:lang w:eastAsia="ru-RU"/>
              </w:rPr>
              <w:t>п</w:t>
            </w:r>
            <w:r w:rsidR="00633DDA" w:rsidRPr="00E11E9D">
              <w:rPr>
                <w:rFonts w:ascii="Times New Roman" w:eastAsia="Times New Roman" w:hAnsi="Times New Roman" w:cs="Times New Roman"/>
                <w:lang w:eastAsia="ru-RU"/>
              </w:rPr>
              <w:t>о роману Леонова «Русский лес».</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«Оттепель» 1953-1964 годов ‒ рождение нового типа литературного движения. Поэтическая «оттепель».</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proofErr w:type="gramStart"/>
            <w:r w:rsidRPr="00E11E9D">
              <w:rPr>
                <w:rFonts w:ascii="Times New Roman" w:eastAsia="Times New Roman" w:hAnsi="Times New Roman" w:cs="Times New Roman"/>
                <w:lang w:eastAsia="ru-RU"/>
              </w:rPr>
              <w:t xml:space="preserve">Лекция учителя: знакомство с новой терминологией, обзорное знакомство с прозой данного периода; сообщения-проекты учащихся о «подпольной» лирике (Н. Глазков), о творчестве представителей «громкой» лирики (Е. Евтушенко, Р. Рождественский, А. Вознесенский, Б. Ахмадулина) и о представителях «тихой» лирики (А. </w:t>
            </w:r>
            <w:proofErr w:type="spellStart"/>
            <w:r w:rsidRPr="00E11E9D">
              <w:rPr>
                <w:rFonts w:ascii="Times New Roman" w:eastAsia="Times New Roman" w:hAnsi="Times New Roman" w:cs="Times New Roman"/>
                <w:lang w:eastAsia="ru-RU"/>
              </w:rPr>
              <w:t>Передреев</w:t>
            </w:r>
            <w:proofErr w:type="spellEnd"/>
            <w:r w:rsidRPr="00E11E9D">
              <w:rPr>
                <w:rFonts w:ascii="Times New Roman" w:eastAsia="Times New Roman" w:hAnsi="Times New Roman" w:cs="Times New Roman"/>
                <w:lang w:eastAsia="ru-RU"/>
              </w:rPr>
              <w:t>, В. Соколов, Ю. Кузнецов).</w:t>
            </w:r>
            <w:proofErr w:type="gramEnd"/>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BF44B5">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«Окопный реализм» писателей-фронтовиков 1960-1970-х годов.</w:t>
            </w:r>
          </w:p>
        </w:tc>
        <w:tc>
          <w:tcPr>
            <w:tcW w:w="4856" w:type="dxa"/>
            <w:vAlign w:val="center"/>
          </w:tcPr>
          <w:p w:rsidR="00A71286" w:rsidRPr="00E11E9D" w:rsidRDefault="00633DDA"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Термин «окопный реализм»</w:t>
            </w:r>
            <w:proofErr w:type="gramStart"/>
            <w:r w:rsidRPr="00E11E9D">
              <w:rPr>
                <w:rFonts w:ascii="Times New Roman" w:eastAsia="Times New Roman" w:hAnsi="Times New Roman" w:cs="Times New Roman"/>
                <w:lang w:eastAsia="ru-RU"/>
              </w:rPr>
              <w:t>;п</w:t>
            </w:r>
            <w:proofErr w:type="gramEnd"/>
            <w:r w:rsidRPr="00E11E9D">
              <w:rPr>
                <w:rFonts w:ascii="Times New Roman" w:eastAsia="Times New Roman" w:hAnsi="Times New Roman" w:cs="Times New Roman"/>
                <w:lang w:eastAsia="ru-RU"/>
              </w:rPr>
              <w:t>роизведение</w:t>
            </w:r>
            <w:r w:rsidR="00A71286" w:rsidRPr="00E11E9D">
              <w:rPr>
                <w:rFonts w:ascii="Times New Roman" w:eastAsia="Times New Roman" w:hAnsi="Times New Roman" w:cs="Times New Roman"/>
                <w:lang w:eastAsia="ru-RU"/>
              </w:rPr>
              <w:t xml:space="preserve"> Ю. Бондарева «Батальоны просят огня» и «Горячий снег», Г. Бакланова «Пядь земли», В. Быкова «Третья ракета» и «Сотников», К. Воробьёва «Убиты под Москвой», В. Кондратьева «Сашка» (сюжеты произведений, особенности художественного мира).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«Деревенская» и «городская» проза 1950-1980-х годов.</w:t>
            </w:r>
          </w:p>
        </w:tc>
        <w:tc>
          <w:tcPr>
            <w:tcW w:w="4856" w:type="dxa"/>
          </w:tcPr>
          <w:p w:rsidR="00A71286" w:rsidRPr="00E11E9D" w:rsidRDefault="00633DDA" w:rsidP="00E11E9D">
            <w:pPr>
              <w:spacing w:after="0" w:line="240" w:lineRule="auto"/>
              <w:jc w:val="both"/>
              <w:rPr>
                <w:rFonts w:ascii="Times New Roman" w:eastAsia="Times New Roman" w:hAnsi="Times New Roman" w:cs="Times New Roman"/>
                <w:lang w:eastAsia="ru-RU"/>
              </w:rPr>
            </w:pPr>
            <w:proofErr w:type="gramStart"/>
            <w:r w:rsidRPr="00E11E9D">
              <w:rPr>
                <w:rFonts w:ascii="Times New Roman" w:eastAsia="Times New Roman" w:hAnsi="Times New Roman" w:cs="Times New Roman"/>
                <w:lang w:eastAsia="ru-RU"/>
              </w:rPr>
              <w:t>О</w:t>
            </w:r>
            <w:r w:rsidR="00A71286" w:rsidRPr="00E11E9D">
              <w:rPr>
                <w:rFonts w:ascii="Times New Roman" w:eastAsia="Times New Roman" w:hAnsi="Times New Roman" w:cs="Times New Roman"/>
                <w:lang w:eastAsia="ru-RU"/>
              </w:rPr>
              <w:t xml:space="preserve">собенности очерковой литературы (С. Залыгин, Б. </w:t>
            </w:r>
            <w:proofErr w:type="spellStart"/>
            <w:r w:rsidR="00A71286" w:rsidRPr="00E11E9D">
              <w:rPr>
                <w:rFonts w:ascii="Times New Roman" w:eastAsia="Times New Roman" w:hAnsi="Times New Roman" w:cs="Times New Roman"/>
                <w:lang w:eastAsia="ru-RU"/>
              </w:rPr>
              <w:t>Можаев</w:t>
            </w:r>
            <w:proofErr w:type="spellEnd"/>
            <w:r w:rsidR="00A71286" w:rsidRPr="00E11E9D">
              <w:rPr>
                <w:rFonts w:ascii="Times New Roman" w:eastAsia="Times New Roman" w:hAnsi="Times New Roman" w:cs="Times New Roman"/>
                <w:lang w:eastAsia="ru-RU"/>
              </w:rPr>
              <w:t>, В. Солоухин, Ю. Казаков и др.); сообщения-проекты учащихся: о творчестве «деревенщиков» (Ф. Абрамов,</w:t>
            </w:r>
            <w:proofErr w:type="gramEnd"/>
          </w:p>
          <w:p w:rsidR="00A71286" w:rsidRPr="00E11E9D" w:rsidRDefault="00633DDA" w:rsidP="00E11E9D">
            <w:pPr>
              <w:spacing w:after="0" w:line="240" w:lineRule="auto"/>
              <w:jc w:val="both"/>
              <w:rPr>
                <w:rFonts w:ascii="Times New Roman" w:eastAsia="Times New Roman" w:hAnsi="Times New Roman" w:cs="Times New Roman"/>
                <w:lang w:eastAsia="ru-RU"/>
              </w:rPr>
            </w:pPr>
            <w:proofErr w:type="gramStart"/>
            <w:r w:rsidRPr="00E11E9D">
              <w:rPr>
                <w:rFonts w:ascii="Times New Roman" w:eastAsia="Times New Roman" w:hAnsi="Times New Roman" w:cs="Times New Roman"/>
                <w:lang w:eastAsia="ru-RU"/>
              </w:rPr>
              <w:t>В. Белов),  «городская» проза</w:t>
            </w:r>
            <w:r w:rsidR="00A71286" w:rsidRPr="00E11E9D">
              <w:rPr>
                <w:rFonts w:ascii="Times New Roman" w:eastAsia="Times New Roman" w:hAnsi="Times New Roman" w:cs="Times New Roman"/>
                <w:lang w:eastAsia="ru-RU"/>
              </w:rPr>
              <w:t xml:space="preserve"> (Ю. Трифонов,</w:t>
            </w:r>
            <w:r w:rsidRPr="00E11E9D">
              <w:rPr>
                <w:rFonts w:ascii="Times New Roman" w:eastAsia="Times New Roman" w:hAnsi="Times New Roman" w:cs="Times New Roman"/>
                <w:lang w:eastAsia="ru-RU"/>
              </w:rPr>
              <w:t xml:space="preserve"> Ю. Домбровский, В. Маканин); нравственно-философская проблематика пьес А. Вампилова.</w:t>
            </w:r>
            <w:proofErr w:type="gramEnd"/>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69609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Историческая романистика 1960-1980-х годов. Авторская песня как </w:t>
            </w:r>
            <w:proofErr w:type="gramStart"/>
            <w:r w:rsidRPr="00E11E9D">
              <w:rPr>
                <w:rFonts w:ascii="Times New Roman" w:eastAsia="Times New Roman" w:hAnsi="Times New Roman" w:cs="Times New Roman"/>
                <w:lang w:eastAsia="ru-RU"/>
              </w:rPr>
              <w:t>песенный</w:t>
            </w:r>
            <w:proofErr w:type="gramEnd"/>
            <w:r w:rsidRPr="00E11E9D">
              <w:rPr>
                <w:rFonts w:ascii="Times New Roman" w:eastAsia="Times New Roman" w:hAnsi="Times New Roman" w:cs="Times New Roman"/>
                <w:lang w:eastAsia="ru-RU"/>
              </w:rPr>
              <w:t xml:space="preserve"> </w:t>
            </w:r>
            <w:proofErr w:type="spellStart"/>
            <w:r w:rsidRPr="00E11E9D">
              <w:rPr>
                <w:rFonts w:ascii="Times New Roman" w:eastAsia="Times New Roman" w:hAnsi="Times New Roman" w:cs="Times New Roman"/>
                <w:lang w:eastAsia="ru-RU"/>
              </w:rPr>
              <w:t>монотеатр</w:t>
            </w:r>
            <w:proofErr w:type="spellEnd"/>
            <w:r w:rsidRPr="00E11E9D">
              <w:rPr>
                <w:rFonts w:ascii="Times New Roman" w:eastAsia="Times New Roman" w:hAnsi="Times New Roman" w:cs="Times New Roman"/>
                <w:lang w:eastAsia="ru-RU"/>
              </w:rPr>
              <w:t xml:space="preserve"> 1970-1980-х годов.</w:t>
            </w:r>
          </w:p>
        </w:tc>
        <w:tc>
          <w:tcPr>
            <w:tcW w:w="4856" w:type="dxa"/>
          </w:tcPr>
          <w:p w:rsidR="00A71286" w:rsidRPr="00E11E9D" w:rsidRDefault="00633DDA"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Историческая романистика 1960-1980-х годов. Авторская песня как </w:t>
            </w:r>
            <w:proofErr w:type="gramStart"/>
            <w:r w:rsidRPr="00E11E9D">
              <w:rPr>
                <w:rFonts w:ascii="Times New Roman" w:eastAsia="Times New Roman" w:hAnsi="Times New Roman" w:cs="Times New Roman"/>
                <w:lang w:eastAsia="ru-RU"/>
              </w:rPr>
              <w:t>песенный</w:t>
            </w:r>
            <w:proofErr w:type="gramEnd"/>
            <w:r w:rsidRPr="00E11E9D">
              <w:rPr>
                <w:rFonts w:ascii="Times New Roman" w:eastAsia="Times New Roman" w:hAnsi="Times New Roman" w:cs="Times New Roman"/>
                <w:lang w:eastAsia="ru-RU"/>
              </w:rPr>
              <w:t xml:space="preserve"> </w:t>
            </w:r>
            <w:proofErr w:type="spellStart"/>
            <w:r w:rsidRPr="00E11E9D">
              <w:rPr>
                <w:rFonts w:ascii="Times New Roman" w:eastAsia="Times New Roman" w:hAnsi="Times New Roman" w:cs="Times New Roman"/>
                <w:lang w:eastAsia="ru-RU"/>
              </w:rPr>
              <w:t>монотеатр</w:t>
            </w:r>
            <w:proofErr w:type="spellEnd"/>
            <w:r w:rsidRPr="00E11E9D">
              <w:rPr>
                <w:rFonts w:ascii="Times New Roman" w:eastAsia="Times New Roman" w:hAnsi="Times New Roman" w:cs="Times New Roman"/>
                <w:lang w:eastAsia="ru-RU"/>
              </w:rPr>
              <w:t xml:space="preserve"> 1970-1980-х годов.</w:t>
            </w:r>
            <w:r w:rsidR="00A71286" w:rsidRPr="00E11E9D">
              <w:rPr>
                <w:rFonts w:ascii="Times New Roman" w:eastAsia="Times New Roman" w:hAnsi="Times New Roman" w:cs="Times New Roman"/>
                <w:lang w:eastAsia="ru-RU"/>
              </w:rPr>
              <w:t xml:space="preserve">; </w:t>
            </w:r>
            <w:r w:rsidRPr="00E11E9D">
              <w:rPr>
                <w:rFonts w:ascii="Times New Roman" w:eastAsia="Times New Roman" w:hAnsi="Times New Roman" w:cs="Times New Roman"/>
                <w:lang w:eastAsia="ru-RU"/>
              </w:rPr>
              <w:t>творчество</w:t>
            </w:r>
            <w:r w:rsidR="00A71286" w:rsidRPr="00E11E9D">
              <w:rPr>
                <w:rFonts w:ascii="Times New Roman" w:eastAsia="Times New Roman" w:hAnsi="Times New Roman" w:cs="Times New Roman"/>
                <w:lang w:eastAsia="ru-RU"/>
              </w:rPr>
              <w:t xml:space="preserve"> А. Гал</w:t>
            </w:r>
            <w:r w:rsidRPr="00E11E9D">
              <w:rPr>
                <w:rFonts w:ascii="Times New Roman" w:eastAsia="Times New Roman" w:hAnsi="Times New Roman" w:cs="Times New Roman"/>
                <w:lang w:eastAsia="ru-RU"/>
              </w:rPr>
              <w:t>ича, Б. Окуджавы, В. Высоцкого.</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В.М. ШУКШИН</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В.М. Шукшин: биография и творчество. Обзор. Анализ рассказа «Чудик».</w:t>
            </w:r>
          </w:p>
        </w:tc>
        <w:tc>
          <w:tcPr>
            <w:tcW w:w="4856" w:type="dxa"/>
          </w:tcPr>
          <w:p w:rsidR="00A71286" w:rsidRPr="00E11E9D" w:rsidRDefault="00633DDA"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 Шукшина. Рассказ « Чудик»</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Колоритность и яркость </w:t>
            </w:r>
            <w:proofErr w:type="spellStart"/>
            <w:r w:rsidRPr="00E11E9D">
              <w:rPr>
                <w:rFonts w:ascii="Times New Roman" w:eastAsia="Times New Roman" w:hAnsi="Times New Roman" w:cs="Times New Roman"/>
                <w:lang w:eastAsia="ru-RU"/>
              </w:rPr>
              <w:t>шукшинских</w:t>
            </w:r>
            <w:proofErr w:type="spellEnd"/>
            <w:r w:rsidRPr="00E11E9D">
              <w:rPr>
                <w:rFonts w:ascii="Times New Roman" w:eastAsia="Times New Roman" w:hAnsi="Times New Roman" w:cs="Times New Roman"/>
                <w:lang w:eastAsia="ru-RU"/>
              </w:rPr>
              <w:t xml:space="preserve"> героев-"чудиков". Анализ рассказов «Срезал», «Миль пардон, мадам» и др.</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одного из рассказов Шукшина; дискуссия на тему: «Мечта и реальность в</w:t>
            </w:r>
            <w:r w:rsidR="00633DDA" w:rsidRPr="00E11E9D">
              <w:rPr>
                <w:rFonts w:ascii="Times New Roman" w:eastAsia="Times New Roman" w:hAnsi="Times New Roman" w:cs="Times New Roman"/>
                <w:lang w:eastAsia="ru-RU"/>
              </w:rPr>
              <w:t xml:space="preserve"> сюжетах </w:t>
            </w:r>
            <w:proofErr w:type="spellStart"/>
            <w:r w:rsidR="00633DDA" w:rsidRPr="00E11E9D">
              <w:rPr>
                <w:rFonts w:ascii="Times New Roman" w:eastAsia="Times New Roman" w:hAnsi="Times New Roman" w:cs="Times New Roman"/>
                <w:lang w:eastAsia="ru-RU"/>
              </w:rPr>
              <w:t>шукшинских</w:t>
            </w:r>
            <w:proofErr w:type="spellEnd"/>
            <w:r w:rsidR="00633DDA" w:rsidRPr="00E11E9D">
              <w:rPr>
                <w:rFonts w:ascii="Times New Roman" w:eastAsia="Times New Roman" w:hAnsi="Times New Roman" w:cs="Times New Roman"/>
                <w:lang w:eastAsia="ru-RU"/>
              </w:rPr>
              <w:t xml:space="preserve"> рассказов».</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Н.М.РУБЦОВ</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E11E9D" w:rsidRPr="00E11E9D" w:rsidTr="00BF44B5">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Н.М. Рубцова.</w:t>
            </w:r>
          </w:p>
        </w:tc>
        <w:tc>
          <w:tcPr>
            <w:tcW w:w="4856" w:type="dxa"/>
            <w:vAlign w:val="center"/>
          </w:tcPr>
          <w:p w:rsidR="00A71286" w:rsidRPr="00E11E9D" w:rsidRDefault="00633DDA"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Рубцова. Поиск спасительных вечных причало</w:t>
            </w:r>
            <w:proofErr w:type="gramStart"/>
            <w:r w:rsidRPr="00E11E9D">
              <w:rPr>
                <w:rFonts w:ascii="Times New Roman" w:eastAsia="Times New Roman" w:hAnsi="Times New Roman" w:cs="Times New Roman"/>
                <w:lang w:eastAsia="ru-RU"/>
              </w:rPr>
              <w:t>в-</w:t>
            </w:r>
            <w:proofErr w:type="gramEnd"/>
            <w:r w:rsidRPr="00E11E9D">
              <w:rPr>
                <w:rFonts w:ascii="Times New Roman" w:eastAsia="Times New Roman" w:hAnsi="Times New Roman" w:cs="Times New Roman"/>
                <w:lang w:eastAsia="ru-RU"/>
              </w:rPr>
              <w:t xml:space="preserve"> главный смысл духовного пути Рубцова. «Музыкальное слово» Н. Рубцова.</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p>
          <w:p w:rsidR="00A71286" w:rsidRPr="00E11E9D" w:rsidRDefault="00A71286" w:rsidP="00E11E9D">
            <w:pPr>
              <w:spacing w:after="0" w:line="240" w:lineRule="auto"/>
              <w:jc w:val="center"/>
              <w:rPr>
                <w:rFonts w:ascii="Times New Roman" w:eastAsia="Times New Roman" w:hAnsi="Times New Roman" w:cs="Times New Roman"/>
                <w:b/>
                <w:lang w:eastAsia="ru-RU"/>
              </w:rPr>
            </w:pPr>
          </w:p>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E11E9D"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В.П. АСТАФЬЕВ</w:t>
            </w:r>
          </w:p>
        </w:tc>
        <w:tc>
          <w:tcPr>
            <w:tcW w:w="1525" w:type="dxa"/>
          </w:tcPr>
          <w:p w:rsidR="00A71286" w:rsidRPr="00E11E9D" w:rsidRDefault="00E11E9D"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E11E9D"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В.П. Астафьев. Знакомство с биографией и творчеством. Анализ рассказа «Царь-рыба».</w:t>
            </w:r>
          </w:p>
        </w:tc>
        <w:tc>
          <w:tcPr>
            <w:tcW w:w="4856" w:type="dxa"/>
          </w:tcPr>
          <w:p w:rsidR="00A71286" w:rsidRPr="00E11E9D" w:rsidRDefault="00633DDA"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Жизнь и творчество </w:t>
            </w:r>
            <w:proofErr w:type="spellStart"/>
            <w:r w:rsidRPr="00E11E9D">
              <w:rPr>
                <w:rFonts w:ascii="Times New Roman" w:eastAsia="Times New Roman" w:hAnsi="Times New Roman" w:cs="Times New Roman"/>
                <w:lang w:eastAsia="ru-RU"/>
              </w:rPr>
              <w:t>Астафьева</w:t>
            </w:r>
            <w:proofErr w:type="gramStart"/>
            <w:r w:rsidRPr="00E11E9D">
              <w:rPr>
                <w:rFonts w:ascii="Times New Roman" w:eastAsia="Times New Roman" w:hAnsi="Times New Roman" w:cs="Times New Roman"/>
                <w:lang w:eastAsia="ru-RU"/>
              </w:rPr>
              <w:t>,</w:t>
            </w:r>
            <w:r w:rsidR="00A71286" w:rsidRPr="00E11E9D">
              <w:rPr>
                <w:rFonts w:ascii="Times New Roman" w:eastAsia="Times New Roman" w:hAnsi="Times New Roman" w:cs="Times New Roman"/>
                <w:lang w:eastAsia="ru-RU"/>
              </w:rPr>
              <w:t>о</w:t>
            </w:r>
            <w:proofErr w:type="gramEnd"/>
            <w:r w:rsidR="00A71286" w:rsidRPr="00E11E9D">
              <w:rPr>
                <w:rFonts w:ascii="Times New Roman" w:eastAsia="Times New Roman" w:hAnsi="Times New Roman" w:cs="Times New Roman"/>
                <w:lang w:eastAsia="ru-RU"/>
              </w:rPr>
              <w:t>бзор</w:t>
            </w:r>
            <w:proofErr w:type="spellEnd"/>
            <w:r w:rsidR="00A71286" w:rsidRPr="00E11E9D">
              <w:rPr>
                <w:rFonts w:ascii="Times New Roman" w:eastAsia="Times New Roman" w:hAnsi="Times New Roman" w:cs="Times New Roman"/>
                <w:lang w:eastAsia="ru-RU"/>
              </w:rPr>
              <w:t xml:space="preserve"> позднего творчества и его критические оценки; </w:t>
            </w:r>
            <w:r w:rsidRPr="00E11E9D">
              <w:rPr>
                <w:rFonts w:ascii="Times New Roman" w:eastAsia="Times New Roman" w:hAnsi="Times New Roman" w:cs="Times New Roman"/>
                <w:lang w:eastAsia="ru-RU"/>
              </w:rPr>
              <w:t>анализ рассказа «Царь-рыба».</w:t>
            </w:r>
          </w:p>
        </w:tc>
        <w:tc>
          <w:tcPr>
            <w:tcW w:w="1525" w:type="dxa"/>
            <w:vMerge w:val="restart"/>
          </w:tcPr>
          <w:p w:rsidR="00A71286" w:rsidRPr="00E11E9D" w:rsidRDefault="00A71286" w:rsidP="00E11E9D">
            <w:pPr>
              <w:spacing w:after="0" w:line="240" w:lineRule="auto"/>
              <w:jc w:val="both"/>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Проза В.П. Астафьева. Анализ </w:t>
            </w:r>
            <w:r w:rsidRPr="00E11E9D">
              <w:rPr>
                <w:rFonts w:ascii="Times New Roman" w:eastAsia="Times New Roman" w:hAnsi="Times New Roman" w:cs="Times New Roman"/>
                <w:lang w:eastAsia="ru-RU"/>
              </w:rPr>
              <w:lastRenderedPageBreak/>
              <w:t>рассказа «Бабушкин праздник» («Последний поклон»), повести «Пастух и пастушка».</w:t>
            </w:r>
          </w:p>
        </w:tc>
        <w:tc>
          <w:tcPr>
            <w:tcW w:w="4856" w:type="dxa"/>
          </w:tcPr>
          <w:p w:rsidR="00A71286" w:rsidRPr="00E11E9D" w:rsidRDefault="00633DDA"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lastRenderedPageBreak/>
              <w:t>О книге «Последний поклон»</w:t>
            </w:r>
            <w:proofErr w:type="gramStart"/>
            <w:r w:rsidRPr="00E11E9D">
              <w:rPr>
                <w:rFonts w:ascii="Times New Roman" w:eastAsia="Times New Roman" w:hAnsi="Times New Roman" w:cs="Times New Roman"/>
                <w:lang w:eastAsia="ru-RU"/>
              </w:rPr>
              <w:t>,р</w:t>
            </w:r>
            <w:proofErr w:type="gramEnd"/>
            <w:r w:rsidRPr="00E11E9D">
              <w:rPr>
                <w:rFonts w:ascii="Times New Roman" w:eastAsia="Times New Roman" w:hAnsi="Times New Roman" w:cs="Times New Roman"/>
                <w:lang w:eastAsia="ru-RU"/>
              </w:rPr>
              <w:t xml:space="preserve">ассказ </w:t>
            </w:r>
            <w:r w:rsidRPr="00E11E9D">
              <w:rPr>
                <w:rFonts w:ascii="Times New Roman" w:eastAsia="Times New Roman" w:hAnsi="Times New Roman" w:cs="Times New Roman"/>
                <w:lang w:eastAsia="ru-RU"/>
              </w:rPr>
              <w:lastRenderedPageBreak/>
              <w:t>«Бабушкин праздник»,повесть «Пастух и пастушка».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lastRenderedPageBreak/>
              <w:t>В.Г. РАСПУТИН</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В.Г. Распутин. Знакомство с биографией. Особенности сюжетов и проблематики прозы писателя.</w:t>
            </w:r>
          </w:p>
        </w:tc>
        <w:tc>
          <w:tcPr>
            <w:tcW w:w="4856" w:type="dxa"/>
          </w:tcPr>
          <w:p w:rsidR="00A71286" w:rsidRPr="00E11E9D" w:rsidRDefault="004214B0"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Жизнь и творчество </w:t>
            </w:r>
            <w:proofErr w:type="spellStart"/>
            <w:r w:rsidRPr="00E11E9D">
              <w:rPr>
                <w:rFonts w:ascii="Times New Roman" w:eastAsia="Times New Roman" w:hAnsi="Times New Roman" w:cs="Times New Roman"/>
                <w:lang w:eastAsia="ru-RU"/>
              </w:rPr>
              <w:t>Распутина</w:t>
            </w:r>
            <w:proofErr w:type="gramStart"/>
            <w:r w:rsidRPr="00E11E9D">
              <w:rPr>
                <w:rFonts w:ascii="Times New Roman" w:eastAsia="Times New Roman" w:hAnsi="Times New Roman" w:cs="Times New Roman"/>
                <w:lang w:eastAsia="ru-RU"/>
              </w:rPr>
              <w:t>;п</w:t>
            </w:r>
            <w:proofErr w:type="gramEnd"/>
            <w:r w:rsidRPr="00E11E9D">
              <w:rPr>
                <w:rFonts w:ascii="Times New Roman" w:eastAsia="Times New Roman" w:hAnsi="Times New Roman" w:cs="Times New Roman"/>
                <w:lang w:eastAsia="ru-RU"/>
              </w:rPr>
              <w:t>овесть</w:t>
            </w:r>
            <w:proofErr w:type="spellEnd"/>
            <w:r w:rsidR="00D767C7" w:rsidRPr="00E11E9D">
              <w:rPr>
                <w:rFonts w:ascii="Times New Roman" w:eastAsia="Times New Roman" w:hAnsi="Times New Roman" w:cs="Times New Roman"/>
                <w:lang w:eastAsia="ru-RU"/>
              </w:rPr>
              <w:t xml:space="preserve"> «Прощание с Матёрой». Особенности сюжетов и проблематики прозы писателя.</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Проза В.Г. Распутина.</w:t>
            </w:r>
          </w:p>
        </w:tc>
        <w:tc>
          <w:tcPr>
            <w:tcW w:w="4856" w:type="dxa"/>
          </w:tcPr>
          <w:p w:rsidR="00A71286" w:rsidRPr="00E11E9D" w:rsidRDefault="00D767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Проза В.Г. Распутина.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bCs/>
                <w:lang w:eastAsia="ru-RU"/>
              </w:rPr>
              <w:t>А.И. СОЛЖЕНИЦЫН</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2</w:t>
            </w: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 xml:space="preserve">Очерк жизни и творчества А.И. Солженицына. Тема </w:t>
            </w:r>
            <w:proofErr w:type="gramStart"/>
            <w:r w:rsidRPr="00E11E9D">
              <w:rPr>
                <w:rFonts w:ascii="Times New Roman" w:eastAsia="Times New Roman" w:hAnsi="Times New Roman" w:cs="Times New Roman"/>
                <w:lang w:eastAsia="ru-RU"/>
              </w:rPr>
              <w:t>народного</w:t>
            </w:r>
            <w:proofErr w:type="gramEnd"/>
            <w:r w:rsidRPr="00E11E9D">
              <w:rPr>
                <w:rFonts w:ascii="Times New Roman" w:eastAsia="Times New Roman" w:hAnsi="Times New Roman" w:cs="Times New Roman"/>
                <w:lang w:eastAsia="ru-RU"/>
              </w:rPr>
              <w:t xml:space="preserve"> </w:t>
            </w:r>
            <w:proofErr w:type="spellStart"/>
            <w:r w:rsidRPr="00E11E9D">
              <w:rPr>
                <w:rFonts w:ascii="Times New Roman" w:eastAsia="Times New Roman" w:hAnsi="Times New Roman" w:cs="Times New Roman"/>
                <w:lang w:eastAsia="ru-RU"/>
              </w:rPr>
              <w:t>праведничества</w:t>
            </w:r>
            <w:proofErr w:type="spellEnd"/>
            <w:r w:rsidRPr="00E11E9D">
              <w:rPr>
                <w:rFonts w:ascii="Times New Roman" w:eastAsia="Times New Roman" w:hAnsi="Times New Roman" w:cs="Times New Roman"/>
                <w:lang w:eastAsia="ru-RU"/>
              </w:rPr>
              <w:t xml:space="preserve"> в рассказе «Матрёнин двор».</w:t>
            </w:r>
          </w:p>
        </w:tc>
        <w:tc>
          <w:tcPr>
            <w:tcW w:w="4856" w:type="dxa"/>
          </w:tcPr>
          <w:p w:rsidR="00A71286" w:rsidRPr="00E11E9D" w:rsidRDefault="00D767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Жизнь и творчество</w:t>
            </w:r>
            <w:r w:rsidR="00A71286" w:rsidRPr="00E11E9D">
              <w:rPr>
                <w:rFonts w:ascii="Times New Roman" w:eastAsia="Times New Roman" w:hAnsi="Times New Roman" w:cs="Times New Roman"/>
                <w:lang w:eastAsia="ru-RU"/>
              </w:rPr>
              <w:t xml:space="preserve"> Солженицына, </w:t>
            </w:r>
            <w:r w:rsidRPr="00E11E9D">
              <w:rPr>
                <w:rFonts w:ascii="Times New Roman" w:eastAsia="Times New Roman" w:hAnsi="Times New Roman" w:cs="Times New Roman"/>
                <w:lang w:eastAsia="ru-RU"/>
              </w:rPr>
              <w:t>рассказ «Матрёнин двор».</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Отражение "лагерных университетов" писателя в повести «Один день Ивана Денисовича».</w:t>
            </w:r>
          </w:p>
        </w:tc>
        <w:tc>
          <w:tcPr>
            <w:tcW w:w="4856" w:type="dxa"/>
          </w:tcPr>
          <w:p w:rsidR="00A71286" w:rsidRPr="00E11E9D" w:rsidRDefault="00D767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Отражение "лагерных университетов" писателя в повести «Один день Ивана Денисовича».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lang w:eastAsia="ru-RU"/>
              </w:rPr>
            </w:pPr>
            <w:r w:rsidRPr="00E11E9D">
              <w:rPr>
                <w:rFonts w:ascii="Times New Roman" w:hAnsi="Times New Roman" w:cs="Times New Roman"/>
                <w:b/>
              </w:rPr>
              <w:t>ЛИТЕРАТУРА НАРОДОВ РФ</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1</w:t>
            </w:r>
          </w:p>
        </w:tc>
      </w:tr>
      <w:tr w:rsidR="00A71286" w:rsidRPr="00E11E9D" w:rsidTr="000C0B70">
        <w:tc>
          <w:tcPr>
            <w:tcW w:w="3190" w:type="dxa"/>
          </w:tcPr>
          <w:p w:rsidR="00A71286" w:rsidRPr="00E11E9D" w:rsidRDefault="00A71286" w:rsidP="00E11E9D">
            <w:pPr>
              <w:spacing w:after="0" w:line="240" w:lineRule="auto"/>
              <w:rPr>
                <w:rFonts w:ascii="Times New Roman" w:hAnsi="Times New Roman" w:cs="Times New Roman"/>
              </w:rPr>
            </w:pPr>
            <w:r w:rsidRPr="00E11E9D">
              <w:rPr>
                <w:rFonts w:ascii="Times New Roman" w:hAnsi="Times New Roman" w:cs="Times New Roman"/>
              </w:rPr>
              <w:t>Р. Гамзатов. Жизнь и творчество поэта. Темы и мотивы поэзии.</w:t>
            </w:r>
          </w:p>
          <w:p w:rsidR="00A71286" w:rsidRPr="00E11E9D" w:rsidRDefault="00A71286" w:rsidP="00E11E9D">
            <w:pPr>
              <w:spacing w:after="0" w:line="240" w:lineRule="auto"/>
              <w:rPr>
                <w:rFonts w:ascii="Times New Roman" w:hAnsi="Times New Roman" w:cs="Times New Roman"/>
              </w:rPr>
            </w:pPr>
            <w:r w:rsidRPr="00E11E9D">
              <w:rPr>
                <w:rFonts w:ascii="Times New Roman" w:hAnsi="Times New Roman" w:cs="Times New Roman"/>
              </w:rPr>
              <w:t>Стихотворения «Журавли», «В горах джигиты ссорились, бывало…»</w:t>
            </w:r>
          </w:p>
          <w:p w:rsidR="00A71286" w:rsidRPr="00E11E9D" w:rsidRDefault="00A71286" w:rsidP="00E11E9D">
            <w:pPr>
              <w:spacing w:after="0" w:line="240" w:lineRule="auto"/>
              <w:rPr>
                <w:rFonts w:ascii="Times New Roman" w:hAnsi="Times New Roman" w:cs="Times New Roman"/>
              </w:rPr>
            </w:pPr>
            <w:r w:rsidRPr="00E11E9D">
              <w:rPr>
                <w:rFonts w:ascii="Times New Roman" w:hAnsi="Times New Roman" w:cs="Times New Roman"/>
              </w:rPr>
              <w:t xml:space="preserve">М. </w:t>
            </w:r>
            <w:proofErr w:type="spellStart"/>
            <w:r w:rsidRPr="00E11E9D">
              <w:rPr>
                <w:rFonts w:ascii="Times New Roman" w:hAnsi="Times New Roman" w:cs="Times New Roman"/>
              </w:rPr>
              <w:t>Джалиль</w:t>
            </w:r>
            <w:proofErr w:type="spellEnd"/>
            <w:r w:rsidRPr="00E11E9D">
              <w:rPr>
                <w:rFonts w:ascii="Times New Roman" w:hAnsi="Times New Roman" w:cs="Times New Roman"/>
              </w:rPr>
              <w:t>. Темы и мотивы поэзии.</w:t>
            </w:r>
          </w:p>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hAnsi="Times New Roman" w:cs="Times New Roman"/>
              </w:rPr>
              <w:t>Стихотворение «Прощай, моя умница»</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hAnsi="Times New Roman" w:cs="Times New Roman"/>
              </w:rPr>
              <w:t>Проникновенное звучание темы Родины в лирике Гамзатова. Прием параллелизма. Соотношение национального и общечеловеческого в творчестве Гамзатова.</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ind w:right="114" w:firstLine="426"/>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НОВЕЙШАЯ РУССКАЯ ПРОЗА</w:t>
            </w:r>
          </w:p>
          <w:p w:rsidR="00A71286" w:rsidRPr="00E11E9D" w:rsidRDefault="00A71286" w:rsidP="00E11E9D">
            <w:pPr>
              <w:spacing w:after="0" w:line="240" w:lineRule="auto"/>
              <w:jc w:val="center"/>
              <w:rPr>
                <w:rFonts w:ascii="Times New Roman" w:eastAsia="Times New Roman" w:hAnsi="Times New Roman" w:cs="Times New Roman"/>
                <w:lang w:eastAsia="ru-RU"/>
              </w:rPr>
            </w:pPr>
            <w:r w:rsidRPr="00E11E9D">
              <w:rPr>
                <w:rFonts w:ascii="Times New Roman" w:eastAsia="Times New Roman" w:hAnsi="Times New Roman" w:cs="Times New Roman"/>
                <w:b/>
                <w:bCs/>
                <w:lang w:eastAsia="ru-RU"/>
              </w:rPr>
              <w:t>И ПОЭЗИЯ 80- 90-Х ГОДОВ</w:t>
            </w:r>
          </w:p>
          <w:p w:rsidR="00A71286" w:rsidRPr="00E11E9D" w:rsidRDefault="00A71286" w:rsidP="00E11E9D">
            <w:pPr>
              <w:spacing w:after="0" w:line="240" w:lineRule="auto"/>
              <w:jc w:val="center"/>
              <w:rPr>
                <w:rFonts w:ascii="Times New Roman" w:eastAsia="Times New Roman" w:hAnsi="Times New Roman" w:cs="Times New Roman"/>
                <w:b/>
                <w:lang w:eastAsia="ru-RU"/>
              </w:rPr>
            </w:pP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4</w:t>
            </w: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Новейшая русская реалистическая проза 1980-1990-х годов и начала XXI века. Обзор.</w:t>
            </w:r>
          </w:p>
        </w:tc>
        <w:tc>
          <w:tcPr>
            <w:tcW w:w="4856"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Новые течения в</w:t>
            </w:r>
            <w:r w:rsidR="00D767C7" w:rsidRPr="00E11E9D">
              <w:rPr>
                <w:rFonts w:ascii="Times New Roman" w:eastAsia="Times New Roman" w:hAnsi="Times New Roman" w:cs="Times New Roman"/>
                <w:lang w:eastAsia="ru-RU"/>
              </w:rPr>
              <w:t xml:space="preserve"> литературе 1980-1990-х годов, материалы</w:t>
            </w:r>
            <w:r w:rsidRPr="00E11E9D">
              <w:rPr>
                <w:rFonts w:ascii="Times New Roman" w:eastAsia="Times New Roman" w:hAnsi="Times New Roman" w:cs="Times New Roman"/>
                <w:lang w:eastAsia="ru-RU"/>
              </w:rPr>
              <w:t xml:space="preserve"> статьи учебника «Общая ха</w:t>
            </w:r>
            <w:r w:rsidR="00D767C7" w:rsidRPr="00E11E9D">
              <w:rPr>
                <w:rFonts w:ascii="Times New Roman" w:eastAsia="Times New Roman" w:hAnsi="Times New Roman" w:cs="Times New Roman"/>
                <w:lang w:eastAsia="ru-RU"/>
              </w:rPr>
              <w:t>рактеристика переломной эпохи».</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Новейшая русская реалистическая проза 1980-1990-х годов и начала XXI века: эволюция модернистской и постмодернистской прозы. Ироническая поэзия. Эссе.</w:t>
            </w:r>
          </w:p>
        </w:tc>
        <w:tc>
          <w:tcPr>
            <w:tcW w:w="4856" w:type="dxa"/>
          </w:tcPr>
          <w:p w:rsidR="00A71286" w:rsidRPr="00E11E9D" w:rsidRDefault="00D767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Новейшая русская реалистическая проза 1980-1990-х годов и начала XXI века: эволюция модернистской и постмодернистской прозы. Ироническая поэзия.</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Поэзия И.А. Бродского</w:t>
            </w:r>
          </w:p>
        </w:tc>
        <w:tc>
          <w:tcPr>
            <w:tcW w:w="4856" w:type="dxa"/>
          </w:tcPr>
          <w:p w:rsidR="00A71286" w:rsidRPr="00E11E9D" w:rsidRDefault="00D767C7"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Анализ высказывания Бродского, взгляды</w:t>
            </w:r>
            <w:r w:rsidR="00A71286" w:rsidRPr="00E11E9D">
              <w:rPr>
                <w:rFonts w:ascii="Times New Roman" w:eastAsia="Times New Roman" w:hAnsi="Times New Roman" w:cs="Times New Roman"/>
                <w:lang w:eastAsia="ru-RU"/>
              </w:rPr>
              <w:t xml:space="preserve"> писат</w:t>
            </w:r>
            <w:r w:rsidR="006A63DC" w:rsidRPr="00E11E9D">
              <w:rPr>
                <w:rFonts w:ascii="Times New Roman" w:eastAsia="Times New Roman" w:hAnsi="Times New Roman" w:cs="Times New Roman"/>
                <w:lang w:eastAsia="ru-RU"/>
              </w:rPr>
              <w:t>еля на литературное творчество.</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Современная литературная ситуация: реальность и перспективы (урок-обобщение).</w:t>
            </w:r>
          </w:p>
        </w:tc>
        <w:tc>
          <w:tcPr>
            <w:tcW w:w="4856" w:type="dxa"/>
          </w:tcPr>
          <w:p w:rsidR="00A71286" w:rsidRPr="00E11E9D" w:rsidRDefault="006A63DC" w:rsidP="00E11E9D">
            <w:pPr>
              <w:spacing w:after="0" w:line="240" w:lineRule="auto"/>
              <w:jc w:val="both"/>
              <w:rPr>
                <w:rFonts w:ascii="Times New Roman" w:eastAsia="Times New Roman" w:hAnsi="Times New Roman" w:cs="Times New Roman"/>
                <w:lang w:eastAsia="ru-RU"/>
              </w:rPr>
            </w:pPr>
            <w:r w:rsidRPr="00E11E9D">
              <w:rPr>
                <w:rFonts w:ascii="Times New Roman" w:eastAsia="Times New Roman" w:hAnsi="Times New Roman" w:cs="Times New Roman"/>
                <w:lang w:eastAsia="ru-RU"/>
              </w:rPr>
              <w:t>Современное состояние</w:t>
            </w:r>
            <w:r w:rsidR="00A71286" w:rsidRPr="00E11E9D">
              <w:rPr>
                <w:rFonts w:ascii="Times New Roman" w:eastAsia="Times New Roman" w:hAnsi="Times New Roman" w:cs="Times New Roman"/>
                <w:lang w:eastAsia="ru-RU"/>
              </w:rPr>
              <w:t xml:space="preserve"> отечественной литературы на материале статьи учебника «Заключение».</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CE0E3A">
        <w:tc>
          <w:tcPr>
            <w:tcW w:w="8046" w:type="dxa"/>
            <w:gridSpan w:val="2"/>
          </w:tcPr>
          <w:p w:rsidR="00A71286" w:rsidRPr="00E11E9D" w:rsidRDefault="00A71286" w:rsidP="00E11E9D">
            <w:pPr>
              <w:spacing w:after="0" w:line="240" w:lineRule="auto"/>
              <w:jc w:val="center"/>
              <w:rPr>
                <w:rFonts w:ascii="Times New Roman" w:eastAsia="Times New Roman" w:hAnsi="Times New Roman" w:cs="Times New Roman"/>
                <w:lang w:eastAsia="ru-RU"/>
              </w:rPr>
            </w:pPr>
          </w:p>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ПОВТОРЕНИЕ И ОБОБЩЕНИЕ</w:t>
            </w:r>
          </w:p>
        </w:tc>
        <w:tc>
          <w:tcPr>
            <w:tcW w:w="1525" w:type="dxa"/>
          </w:tcPr>
          <w:p w:rsidR="00A71286" w:rsidRPr="00E11E9D" w:rsidRDefault="00A71286" w:rsidP="00E11E9D">
            <w:pPr>
              <w:spacing w:after="0" w:line="240" w:lineRule="auto"/>
              <w:jc w:val="center"/>
              <w:rPr>
                <w:rFonts w:ascii="Times New Roman" w:eastAsia="Times New Roman" w:hAnsi="Times New Roman" w:cs="Times New Roman"/>
                <w:b/>
                <w:lang w:eastAsia="ru-RU"/>
              </w:rPr>
            </w:pPr>
            <w:r w:rsidRPr="00E11E9D">
              <w:rPr>
                <w:rFonts w:ascii="Times New Roman" w:eastAsia="Times New Roman" w:hAnsi="Times New Roman" w:cs="Times New Roman"/>
                <w:b/>
                <w:lang w:eastAsia="ru-RU"/>
              </w:rPr>
              <w:t>5</w:t>
            </w:r>
          </w:p>
        </w:tc>
      </w:tr>
      <w:tr w:rsidR="00A71286" w:rsidRPr="00E11E9D" w:rsidTr="000C0B70">
        <w:tc>
          <w:tcPr>
            <w:tcW w:w="3190" w:type="dxa"/>
          </w:tcPr>
          <w:p w:rsidR="00A71286" w:rsidRPr="00E11E9D" w:rsidRDefault="00A71286" w:rsidP="00E11E9D">
            <w:pPr>
              <w:pStyle w:val="a7"/>
              <w:rPr>
                <w:sz w:val="22"/>
                <w:szCs w:val="22"/>
              </w:rPr>
            </w:pPr>
            <w:r w:rsidRPr="00E11E9D">
              <w:rPr>
                <w:sz w:val="22"/>
                <w:szCs w:val="22"/>
              </w:rPr>
              <w:t>Народ - создатель материальных и духовных ценностей. Народ в изображении Гоголя, Некрасова, Л. Толстого, Салтыкова-Щедрина</w:t>
            </w:r>
          </w:p>
        </w:tc>
        <w:tc>
          <w:tcPr>
            <w:tcW w:w="4856" w:type="dxa"/>
          </w:tcPr>
          <w:p w:rsidR="00A71286" w:rsidRPr="00E11E9D" w:rsidRDefault="006A63DC" w:rsidP="00E11E9D">
            <w:pPr>
              <w:spacing w:line="240" w:lineRule="auto"/>
              <w:rPr>
                <w:rFonts w:ascii="Times New Roman" w:hAnsi="Times New Roman" w:cs="Times New Roman"/>
              </w:rPr>
            </w:pPr>
            <w:r w:rsidRPr="00E11E9D">
              <w:rPr>
                <w:rFonts w:ascii="Times New Roman" w:hAnsi="Times New Roman" w:cs="Times New Roman"/>
              </w:rPr>
              <w:t>Народ в изображении Гоголя, Некрасова, Л. Толстого, Салтыкова-Щедрина</w:t>
            </w:r>
          </w:p>
        </w:tc>
        <w:tc>
          <w:tcPr>
            <w:tcW w:w="1525" w:type="dxa"/>
            <w:vMerge w:val="restart"/>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pStyle w:val="a7"/>
              <w:rPr>
                <w:sz w:val="22"/>
                <w:szCs w:val="22"/>
              </w:rPr>
            </w:pPr>
            <w:r w:rsidRPr="00E11E9D">
              <w:rPr>
                <w:sz w:val="22"/>
                <w:szCs w:val="22"/>
              </w:rPr>
              <w:lastRenderedPageBreak/>
              <w:t>Проблемы счастья, любви и долга в русской литературе. (Герои Тургенева, Л. Толстого, Куприна, Шолохова, Булгакова)</w:t>
            </w:r>
          </w:p>
        </w:tc>
        <w:tc>
          <w:tcPr>
            <w:tcW w:w="4856" w:type="dxa"/>
          </w:tcPr>
          <w:p w:rsidR="00A71286" w:rsidRPr="00E11E9D" w:rsidRDefault="006A63DC" w:rsidP="00E11E9D">
            <w:pPr>
              <w:spacing w:line="240" w:lineRule="auto"/>
              <w:rPr>
                <w:rFonts w:ascii="Times New Roman" w:hAnsi="Times New Roman" w:cs="Times New Roman"/>
              </w:rPr>
            </w:pPr>
            <w:r w:rsidRPr="00E11E9D">
              <w:rPr>
                <w:rFonts w:ascii="Times New Roman" w:hAnsi="Times New Roman" w:cs="Times New Roman"/>
              </w:rPr>
              <w:t>Герои Тургенева, Л. Толстого, Куприна, Шолохова, Булгакова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pStyle w:val="a7"/>
              <w:rPr>
                <w:sz w:val="22"/>
                <w:szCs w:val="22"/>
              </w:rPr>
            </w:pPr>
            <w:r w:rsidRPr="00E11E9D">
              <w:rPr>
                <w:sz w:val="22"/>
                <w:szCs w:val="22"/>
              </w:rPr>
              <w:t xml:space="preserve">Поэзия “серебряного” века. (Н. Гумилёв, В. Брюсов, </w:t>
            </w:r>
            <w:r w:rsidRPr="00E11E9D">
              <w:rPr>
                <w:iCs/>
                <w:sz w:val="22"/>
                <w:szCs w:val="22"/>
              </w:rPr>
              <w:t>М</w:t>
            </w:r>
            <w:r w:rsidRPr="00E11E9D">
              <w:rPr>
                <w:i/>
                <w:iCs/>
                <w:sz w:val="22"/>
                <w:szCs w:val="22"/>
              </w:rPr>
              <w:t xml:space="preserve">. </w:t>
            </w:r>
            <w:r w:rsidRPr="00E11E9D">
              <w:rPr>
                <w:sz w:val="22"/>
                <w:szCs w:val="22"/>
              </w:rPr>
              <w:t>Цветаева, А. Блок, С. Есенин, А. Ахматова)</w:t>
            </w:r>
          </w:p>
        </w:tc>
        <w:tc>
          <w:tcPr>
            <w:tcW w:w="4856" w:type="dxa"/>
          </w:tcPr>
          <w:p w:rsidR="00A71286" w:rsidRPr="00E11E9D" w:rsidRDefault="00A71286" w:rsidP="00E11E9D">
            <w:pPr>
              <w:spacing w:line="240" w:lineRule="auto"/>
              <w:rPr>
                <w:rFonts w:ascii="Times New Roman" w:hAnsi="Times New Roman" w:cs="Times New Roman"/>
              </w:rPr>
            </w:pPr>
            <w:r w:rsidRPr="00E11E9D">
              <w:rPr>
                <w:rFonts w:ascii="Times New Roman" w:hAnsi="Times New Roman" w:cs="Times New Roman"/>
              </w:rPr>
              <w:t xml:space="preserve">Поэзия “серебряного” века. (Н. Гумилёв, В. Брюсов, </w:t>
            </w:r>
            <w:r w:rsidRPr="00E11E9D">
              <w:rPr>
                <w:rFonts w:ascii="Times New Roman" w:hAnsi="Times New Roman" w:cs="Times New Roman"/>
                <w:iCs/>
              </w:rPr>
              <w:t>М</w:t>
            </w:r>
            <w:r w:rsidRPr="00E11E9D">
              <w:rPr>
                <w:rFonts w:ascii="Times New Roman" w:hAnsi="Times New Roman" w:cs="Times New Roman"/>
                <w:i/>
                <w:iCs/>
              </w:rPr>
              <w:t xml:space="preserve">. </w:t>
            </w:r>
            <w:r w:rsidRPr="00E11E9D">
              <w:rPr>
                <w:rFonts w:ascii="Times New Roman" w:hAnsi="Times New Roman" w:cs="Times New Roman"/>
              </w:rPr>
              <w:t>Цветаева, А. Блок, С. Есенин, А. Ахматова)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pStyle w:val="a7"/>
              <w:rPr>
                <w:sz w:val="22"/>
                <w:szCs w:val="22"/>
              </w:rPr>
            </w:pPr>
            <w:r w:rsidRPr="00E11E9D">
              <w:rPr>
                <w:sz w:val="22"/>
                <w:szCs w:val="22"/>
              </w:rPr>
              <w:t>Ради жизни на земле</w:t>
            </w:r>
            <w:proofErr w:type="gramStart"/>
            <w:r w:rsidRPr="00E11E9D">
              <w:rPr>
                <w:sz w:val="22"/>
                <w:szCs w:val="22"/>
              </w:rPr>
              <w:t>.” (“</w:t>
            </w:r>
            <w:proofErr w:type="gramEnd"/>
            <w:r w:rsidRPr="00E11E9D">
              <w:rPr>
                <w:sz w:val="22"/>
                <w:szCs w:val="22"/>
              </w:rPr>
              <w:t>Слово о полку Игореве”, “Война и мир” Л. Толстого, современная литература о Великой Отечественной войне)</w:t>
            </w:r>
          </w:p>
        </w:tc>
        <w:tc>
          <w:tcPr>
            <w:tcW w:w="4856" w:type="dxa"/>
          </w:tcPr>
          <w:p w:rsidR="00A71286" w:rsidRPr="00E11E9D" w:rsidRDefault="006A63DC" w:rsidP="00E11E9D">
            <w:pPr>
              <w:spacing w:line="240" w:lineRule="auto"/>
              <w:rPr>
                <w:rFonts w:ascii="Times New Roman" w:hAnsi="Times New Roman" w:cs="Times New Roman"/>
              </w:rPr>
            </w:pPr>
            <w:r w:rsidRPr="00E11E9D">
              <w:rPr>
                <w:rFonts w:ascii="Times New Roman" w:hAnsi="Times New Roman" w:cs="Times New Roman"/>
              </w:rPr>
              <w:t>“Слово о полку Игореве”, “Война и мир” Л. Толстого, современная литература о Великой Отечественной войне</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r w:rsidR="00A71286" w:rsidRPr="00E11E9D" w:rsidTr="000C0B70">
        <w:tc>
          <w:tcPr>
            <w:tcW w:w="3190" w:type="dxa"/>
          </w:tcPr>
          <w:p w:rsidR="00A71286" w:rsidRPr="00E11E9D" w:rsidRDefault="00A71286" w:rsidP="00E11E9D">
            <w:pPr>
              <w:pStyle w:val="a7"/>
              <w:rPr>
                <w:sz w:val="22"/>
                <w:szCs w:val="22"/>
              </w:rPr>
            </w:pPr>
            <w:r w:rsidRPr="00E11E9D">
              <w:rPr>
                <w:sz w:val="22"/>
                <w:szCs w:val="22"/>
              </w:rPr>
              <w:t>“Возвращенные имена” (Произведения Солженицына, Булгакова, Платонова, Замятина)</w:t>
            </w:r>
          </w:p>
        </w:tc>
        <w:tc>
          <w:tcPr>
            <w:tcW w:w="4856" w:type="dxa"/>
          </w:tcPr>
          <w:p w:rsidR="00A71286" w:rsidRPr="00E11E9D" w:rsidRDefault="006A63DC" w:rsidP="00E11E9D">
            <w:pPr>
              <w:spacing w:line="240" w:lineRule="auto"/>
              <w:rPr>
                <w:rFonts w:ascii="Times New Roman" w:hAnsi="Times New Roman" w:cs="Times New Roman"/>
              </w:rPr>
            </w:pPr>
            <w:r w:rsidRPr="00E11E9D">
              <w:rPr>
                <w:rFonts w:ascii="Times New Roman" w:hAnsi="Times New Roman" w:cs="Times New Roman"/>
              </w:rPr>
              <w:t>Произведения Солженицына, Булгакова, Платонова, Замятина.</w:t>
            </w:r>
          </w:p>
        </w:tc>
        <w:tc>
          <w:tcPr>
            <w:tcW w:w="1525" w:type="dxa"/>
            <w:vMerge/>
          </w:tcPr>
          <w:p w:rsidR="00A71286" w:rsidRPr="00E11E9D" w:rsidRDefault="00A71286" w:rsidP="00E11E9D">
            <w:pPr>
              <w:spacing w:after="0" w:line="240" w:lineRule="auto"/>
              <w:jc w:val="center"/>
              <w:rPr>
                <w:rFonts w:ascii="Times New Roman" w:eastAsia="Times New Roman" w:hAnsi="Times New Roman" w:cs="Times New Roman"/>
                <w:b/>
                <w:lang w:eastAsia="ru-RU"/>
              </w:rPr>
            </w:pPr>
          </w:p>
        </w:tc>
      </w:tr>
    </w:tbl>
    <w:p w:rsidR="00F845B1" w:rsidRPr="00E11E9D" w:rsidRDefault="00F845B1" w:rsidP="00E11E9D">
      <w:pPr>
        <w:shd w:val="clear" w:color="auto" w:fill="FFFFFF"/>
        <w:spacing w:after="0" w:line="240" w:lineRule="auto"/>
        <w:jc w:val="center"/>
        <w:rPr>
          <w:rFonts w:ascii="Times New Roman" w:eastAsia="Times New Roman" w:hAnsi="Times New Roman" w:cs="Times New Roman"/>
          <w:b/>
          <w:lang w:eastAsia="ru-RU"/>
        </w:rPr>
      </w:pPr>
    </w:p>
    <w:sectPr w:rsidR="00F845B1" w:rsidRPr="00E11E9D" w:rsidSect="00B807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050B"/>
    <w:multiLevelType w:val="multilevel"/>
    <w:tmpl w:val="4CF00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84D36"/>
    <w:multiLevelType w:val="multilevel"/>
    <w:tmpl w:val="90CE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333CC3"/>
    <w:multiLevelType w:val="multilevel"/>
    <w:tmpl w:val="A8EA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A0177"/>
    <w:multiLevelType w:val="multilevel"/>
    <w:tmpl w:val="BADAD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55695"/>
    <w:multiLevelType w:val="hybridMultilevel"/>
    <w:tmpl w:val="D774075C"/>
    <w:lvl w:ilvl="0" w:tplc="B74A1014">
      <w:numFmt w:val="bullet"/>
      <w:lvlText w:val="-"/>
      <w:lvlJc w:val="left"/>
      <w:pPr>
        <w:ind w:left="533" w:hanging="135"/>
      </w:pPr>
      <w:rPr>
        <w:rFonts w:ascii="Times New Roman" w:eastAsia="Times New Roman" w:hAnsi="Times New Roman" w:cs="Times New Roman" w:hint="default"/>
        <w:w w:val="100"/>
        <w:sz w:val="22"/>
        <w:szCs w:val="22"/>
        <w:lang w:val="ru-RU" w:eastAsia="ru-RU" w:bidi="ru-RU"/>
      </w:rPr>
    </w:lvl>
    <w:lvl w:ilvl="1" w:tplc="54FCC772">
      <w:numFmt w:val="bullet"/>
      <w:lvlText w:val="•"/>
      <w:lvlJc w:val="left"/>
      <w:pPr>
        <w:ind w:left="1582" w:hanging="135"/>
      </w:pPr>
      <w:rPr>
        <w:rFonts w:hint="default"/>
        <w:lang w:val="ru-RU" w:eastAsia="ru-RU" w:bidi="ru-RU"/>
      </w:rPr>
    </w:lvl>
    <w:lvl w:ilvl="2" w:tplc="E9B43D30">
      <w:numFmt w:val="bullet"/>
      <w:lvlText w:val="•"/>
      <w:lvlJc w:val="left"/>
      <w:pPr>
        <w:ind w:left="2624" w:hanging="135"/>
      </w:pPr>
      <w:rPr>
        <w:rFonts w:hint="default"/>
        <w:lang w:val="ru-RU" w:eastAsia="ru-RU" w:bidi="ru-RU"/>
      </w:rPr>
    </w:lvl>
    <w:lvl w:ilvl="3" w:tplc="AC1E81EA">
      <w:numFmt w:val="bullet"/>
      <w:lvlText w:val="•"/>
      <w:lvlJc w:val="left"/>
      <w:pPr>
        <w:ind w:left="3667" w:hanging="135"/>
      </w:pPr>
      <w:rPr>
        <w:rFonts w:hint="default"/>
        <w:lang w:val="ru-RU" w:eastAsia="ru-RU" w:bidi="ru-RU"/>
      </w:rPr>
    </w:lvl>
    <w:lvl w:ilvl="4" w:tplc="730E7C18">
      <w:numFmt w:val="bullet"/>
      <w:lvlText w:val="•"/>
      <w:lvlJc w:val="left"/>
      <w:pPr>
        <w:ind w:left="4709" w:hanging="135"/>
      </w:pPr>
      <w:rPr>
        <w:rFonts w:hint="default"/>
        <w:lang w:val="ru-RU" w:eastAsia="ru-RU" w:bidi="ru-RU"/>
      </w:rPr>
    </w:lvl>
    <w:lvl w:ilvl="5" w:tplc="1EECA5C8">
      <w:numFmt w:val="bullet"/>
      <w:lvlText w:val="•"/>
      <w:lvlJc w:val="left"/>
      <w:pPr>
        <w:ind w:left="5752" w:hanging="135"/>
      </w:pPr>
      <w:rPr>
        <w:rFonts w:hint="default"/>
        <w:lang w:val="ru-RU" w:eastAsia="ru-RU" w:bidi="ru-RU"/>
      </w:rPr>
    </w:lvl>
    <w:lvl w:ilvl="6" w:tplc="9C446FE2">
      <w:numFmt w:val="bullet"/>
      <w:lvlText w:val="•"/>
      <w:lvlJc w:val="left"/>
      <w:pPr>
        <w:ind w:left="6794" w:hanging="135"/>
      </w:pPr>
      <w:rPr>
        <w:rFonts w:hint="default"/>
        <w:lang w:val="ru-RU" w:eastAsia="ru-RU" w:bidi="ru-RU"/>
      </w:rPr>
    </w:lvl>
    <w:lvl w:ilvl="7" w:tplc="93D26042">
      <w:numFmt w:val="bullet"/>
      <w:lvlText w:val="•"/>
      <w:lvlJc w:val="left"/>
      <w:pPr>
        <w:ind w:left="7836" w:hanging="135"/>
      </w:pPr>
      <w:rPr>
        <w:rFonts w:hint="default"/>
        <w:lang w:val="ru-RU" w:eastAsia="ru-RU" w:bidi="ru-RU"/>
      </w:rPr>
    </w:lvl>
    <w:lvl w:ilvl="8" w:tplc="351A9202">
      <w:numFmt w:val="bullet"/>
      <w:lvlText w:val="•"/>
      <w:lvlJc w:val="left"/>
      <w:pPr>
        <w:ind w:left="8879" w:hanging="135"/>
      </w:pPr>
      <w:rPr>
        <w:rFonts w:hint="default"/>
        <w:lang w:val="ru-RU" w:eastAsia="ru-RU" w:bidi="ru-RU"/>
      </w:rPr>
    </w:lvl>
  </w:abstractNum>
  <w:abstractNum w:abstractNumId="5">
    <w:nsid w:val="249057DC"/>
    <w:multiLevelType w:val="multilevel"/>
    <w:tmpl w:val="BFB8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1B4BF1"/>
    <w:multiLevelType w:val="multilevel"/>
    <w:tmpl w:val="579C6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257944"/>
    <w:multiLevelType w:val="multilevel"/>
    <w:tmpl w:val="FA5C57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6A1B5A"/>
    <w:multiLevelType w:val="multilevel"/>
    <w:tmpl w:val="E2D0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963CA4"/>
    <w:multiLevelType w:val="multilevel"/>
    <w:tmpl w:val="6236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1F2ABC"/>
    <w:multiLevelType w:val="multilevel"/>
    <w:tmpl w:val="4ECE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750932"/>
    <w:multiLevelType w:val="multilevel"/>
    <w:tmpl w:val="02F8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522D63"/>
    <w:multiLevelType w:val="hybridMultilevel"/>
    <w:tmpl w:val="D98EB648"/>
    <w:lvl w:ilvl="0" w:tplc="60A02D86">
      <w:numFmt w:val="bullet"/>
      <w:lvlText w:val="-"/>
      <w:lvlJc w:val="left"/>
      <w:pPr>
        <w:ind w:left="840" w:hanging="308"/>
      </w:pPr>
      <w:rPr>
        <w:rFonts w:ascii="Times New Roman" w:eastAsia="Times New Roman" w:hAnsi="Times New Roman" w:cs="Times New Roman" w:hint="default"/>
        <w:b/>
        <w:bCs/>
        <w:w w:val="99"/>
        <w:sz w:val="28"/>
        <w:szCs w:val="28"/>
        <w:lang w:val="ru-RU" w:eastAsia="ru-RU" w:bidi="ru-RU"/>
      </w:rPr>
    </w:lvl>
    <w:lvl w:ilvl="1" w:tplc="C07000D2">
      <w:start w:val="1"/>
      <w:numFmt w:val="upperRoman"/>
      <w:lvlText w:val="%2."/>
      <w:lvlJc w:val="left"/>
      <w:pPr>
        <w:ind w:left="1916" w:hanging="721"/>
        <w:jc w:val="right"/>
      </w:pPr>
      <w:rPr>
        <w:rFonts w:ascii="Times New Roman" w:eastAsia="Times New Roman" w:hAnsi="Times New Roman" w:cs="Times New Roman" w:hint="default"/>
        <w:b/>
        <w:bCs/>
        <w:w w:val="100"/>
        <w:sz w:val="22"/>
        <w:szCs w:val="22"/>
        <w:lang w:val="ru-RU" w:eastAsia="ru-RU" w:bidi="ru-RU"/>
      </w:rPr>
    </w:lvl>
    <w:lvl w:ilvl="2" w:tplc="E24AD6D2">
      <w:numFmt w:val="bullet"/>
      <w:lvlText w:val="•"/>
      <w:lvlJc w:val="left"/>
      <w:pPr>
        <w:ind w:left="1880" w:hanging="721"/>
      </w:pPr>
      <w:rPr>
        <w:rFonts w:hint="default"/>
        <w:lang w:val="ru-RU" w:eastAsia="ru-RU" w:bidi="ru-RU"/>
      </w:rPr>
    </w:lvl>
    <w:lvl w:ilvl="3" w:tplc="E4121AE8">
      <w:numFmt w:val="bullet"/>
      <w:lvlText w:val="•"/>
      <w:lvlJc w:val="left"/>
      <w:pPr>
        <w:ind w:left="1920" w:hanging="721"/>
      </w:pPr>
      <w:rPr>
        <w:rFonts w:hint="default"/>
        <w:lang w:val="ru-RU" w:eastAsia="ru-RU" w:bidi="ru-RU"/>
      </w:rPr>
    </w:lvl>
    <w:lvl w:ilvl="4" w:tplc="B6D0F8D0">
      <w:numFmt w:val="bullet"/>
      <w:lvlText w:val="•"/>
      <w:lvlJc w:val="left"/>
      <w:pPr>
        <w:ind w:left="2940" w:hanging="721"/>
      </w:pPr>
      <w:rPr>
        <w:rFonts w:hint="default"/>
        <w:lang w:val="ru-RU" w:eastAsia="ru-RU" w:bidi="ru-RU"/>
      </w:rPr>
    </w:lvl>
    <w:lvl w:ilvl="5" w:tplc="DFB47A12">
      <w:numFmt w:val="bullet"/>
      <w:lvlText w:val="•"/>
      <w:lvlJc w:val="left"/>
      <w:pPr>
        <w:ind w:left="3600" w:hanging="721"/>
      </w:pPr>
      <w:rPr>
        <w:rFonts w:hint="default"/>
        <w:lang w:val="ru-RU" w:eastAsia="ru-RU" w:bidi="ru-RU"/>
      </w:rPr>
    </w:lvl>
    <w:lvl w:ilvl="6" w:tplc="632648FC">
      <w:numFmt w:val="bullet"/>
      <w:lvlText w:val="•"/>
      <w:lvlJc w:val="left"/>
      <w:pPr>
        <w:ind w:left="4413" w:hanging="721"/>
      </w:pPr>
      <w:rPr>
        <w:rFonts w:hint="default"/>
        <w:lang w:val="ru-RU" w:eastAsia="ru-RU" w:bidi="ru-RU"/>
      </w:rPr>
    </w:lvl>
    <w:lvl w:ilvl="7" w:tplc="56A46624">
      <w:numFmt w:val="bullet"/>
      <w:lvlText w:val="•"/>
      <w:lvlJc w:val="left"/>
      <w:pPr>
        <w:ind w:left="5227" w:hanging="721"/>
      </w:pPr>
      <w:rPr>
        <w:rFonts w:hint="default"/>
        <w:lang w:val="ru-RU" w:eastAsia="ru-RU" w:bidi="ru-RU"/>
      </w:rPr>
    </w:lvl>
    <w:lvl w:ilvl="8" w:tplc="D442A50C">
      <w:numFmt w:val="bullet"/>
      <w:lvlText w:val="•"/>
      <w:lvlJc w:val="left"/>
      <w:pPr>
        <w:ind w:left="6040" w:hanging="721"/>
      </w:pPr>
      <w:rPr>
        <w:rFonts w:hint="default"/>
        <w:lang w:val="ru-RU" w:eastAsia="ru-RU" w:bidi="ru-RU"/>
      </w:rPr>
    </w:lvl>
  </w:abstractNum>
  <w:abstractNum w:abstractNumId="13">
    <w:nsid w:val="4F681612"/>
    <w:multiLevelType w:val="multilevel"/>
    <w:tmpl w:val="B262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04361B"/>
    <w:multiLevelType w:val="multilevel"/>
    <w:tmpl w:val="B2505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6456B4"/>
    <w:multiLevelType w:val="multilevel"/>
    <w:tmpl w:val="2044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8670EE"/>
    <w:multiLevelType w:val="multilevel"/>
    <w:tmpl w:val="388C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2D0C3F"/>
    <w:multiLevelType w:val="multilevel"/>
    <w:tmpl w:val="E68AC1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2C273C"/>
    <w:multiLevelType w:val="multilevel"/>
    <w:tmpl w:val="E9B4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F44F6D"/>
    <w:multiLevelType w:val="hybridMultilevel"/>
    <w:tmpl w:val="816A3F76"/>
    <w:lvl w:ilvl="0" w:tplc="DCDC61B0">
      <w:start w:val="3"/>
      <w:numFmt w:val="decimal"/>
      <w:lvlText w:val="%1."/>
      <w:lvlJc w:val="left"/>
      <w:pPr>
        <w:ind w:left="533" w:hanging="231"/>
      </w:pPr>
      <w:rPr>
        <w:rFonts w:ascii="Times New Roman" w:eastAsia="Times New Roman" w:hAnsi="Times New Roman" w:cs="Times New Roman" w:hint="default"/>
        <w:w w:val="100"/>
        <w:sz w:val="22"/>
        <w:szCs w:val="22"/>
        <w:lang w:val="ru-RU" w:eastAsia="ru-RU" w:bidi="ru-RU"/>
      </w:rPr>
    </w:lvl>
    <w:lvl w:ilvl="1" w:tplc="F4BA3A2A">
      <w:numFmt w:val="bullet"/>
      <w:lvlText w:val="-"/>
      <w:lvlJc w:val="left"/>
      <w:pPr>
        <w:ind w:left="533" w:hanging="203"/>
      </w:pPr>
      <w:rPr>
        <w:rFonts w:ascii="Times New Roman" w:eastAsia="Times New Roman" w:hAnsi="Times New Roman" w:cs="Times New Roman" w:hint="default"/>
        <w:b/>
        <w:bCs/>
        <w:w w:val="100"/>
        <w:sz w:val="22"/>
        <w:szCs w:val="22"/>
        <w:lang w:val="ru-RU" w:eastAsia="ru-RU" w:bidi="ru-RU"/>
      </w:rPr>
    </w:lvl>
    <w:lvl w:ilvl="2" w:tplc="CB668D62">
      <w:numFmt w:val="bullet"/>
      <w:lvlText w:val="•"/>
      <w:lvlJc w:val="left"/>
      <w:pPr>
        <w:ind w:left="2624" w:hanging="203"/>
      </w:pPr>
      <w:rPr>
        <w:rFonts w:hint="default"/>
        <w:lang w:val="ru-RU" w:eastAsia="ru-RU" w:bidi="ru-RU"/>
      </w:rPr>
    </w:lvl>
    <w:lvl w:ilvl="3" w:tplc="7FD6A32C">
      <w:numFmt w:val="bullet"/>
      <w:lvlText w:val="•"/>
      <w:lvlJc w:val="left"/>
      <w:pPr>
        <w:ind w:left="3667" w:hanging="203"/>
      </w:pPr>
      <w:rPr>
        <w:rFonts w:hint="default"/>
        <w:lang w:val="ru-RU" w:eastAsia="ru-RU" w:bidi="ru-RU"/>
      </w:rPr>
    </w:lvl>
    <w:lvl w:ilvl="4" w:tplc="4224F052">
      <w:numFmt w:val="bullet"/>
      <w:lvlText w:val="•"/>
      <w:lvlJc w:val="left"/>
      <w:pPr>
        <w:ind w:left="4709" w:hanging="203"/>
      </w:pPr>
      <w:rPr>
        <w:rFonts w:hint="default"/>
        <w:lang w:val="ru-RU" w:eastAsia="ru-RU" w:bidi="ru-RU"/>
      </w:rPr>
    </w:lvl>
    <w:lvl w:ilvl="5" w:tplc="1BFE562C">
      <w:numFmt w:val="bullet"/>
      <w:lvlText w:val="•"/>
      <w:lvlJc w:val="left"/>
      <w:pPr>
        <w:ind w:left="5752" w:hanging="203"/>
      </w:pPr>
      <w:rPr>
        <w:rFonts w:hint="default"/>
        <w:lang w:val="ru-RU" w:eastAsia="ru-RU" w:bidi="ru-RU"/>
      </w:rPr>
    </w:lvl>
    <w:lvl w:ilvl="6" w:tplc="4A18DBFC">
      <w:numFmt w:val="bullet"/>
      <w:lvlText w:val="•"/>
      <w:lvlJc w:val="left"/>
      <w:pPr>
        <w:ind w:left="6794" w:hanging="203"/>
      </w:pPr>
      <w:rPr>
        <w:rFonts w:hint="default"/>
        <w:lang w:val="ru-RU" w:eastAsia="ru-RU" w:bidi="ru-RU"/>
      </w:rPr>
    </w:lvl>
    <w:lvl w:ilvl="7" w:tplc="121E83C2">
      <w:numFmt w:val="bullet"/>
      <w:lvlText w:val="•"/>
      <w:lvlJc w:val="left"/>
      <w:pPr>
        <w:ind w:left="7836" w:hanging="203"/>
      </w:pPr>
      <w:rPr>
        <w:rFonts w:hint="default"/>
        <w:lang w:val="ru-RU" w:eastAsia="ru-RU" w:bidi="ru-RU"/>
      </w:rPr>
    </w:lvl>
    <w:lvl w:ilvl="8" w:tplc="0BEEE98E">
      <w:numFmt w:val="bullet"/>
      <w:lvlText w:val="•"/>
      <w:lvlJc w:val="left"/>
      <w:pPr>
        <w:ind w:left="8879" w:hanging="203"/>
      </w:pPr>
      <w:rPr>
        <w:rFonts w:hint="default"/>
        <w:lang w:val="ru-RU" w:eastAsia="ru-RU" w:bidi="ru-RU"/>
      </w:rPr>
    </w:lvl>
  </w:abstractNum>
  <w:abstractNum w:abstractNumId="20">
    <w:nsid w:val="7D4936D5"/>
    <w:multiLevelType w:val="multilevel"/>
    <w:tmpl w:val="8542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723F60"/>
    <w:multiLevelType w:val="multilevel"/>
    <w:tmpl w:val="1F12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9"/>
  </w:num>
  <w:num w:numId="3">
    <w:abstractNumId w:val="12"/>
  </w:num>
  <w:num w:numId="4">
    <w:abstractNumId w:val="15"/>
  </w:num>
  <w:num w:numId="5">
    <w:abstractNumId w:val="0"/>
  </w:num>
  <w:num w:numId="6">
    <w:abstractNumId w:val="14"/>
  </w:num>
  <w:num w:numId="7">
    <w:abstractNumId w:val="11"/>
  </w:num>
  <w:num w:numId="8">
    <w:abstractNumId w:val="5"/>
  </w:num>
  <w:num w:numId="9">
    <w:abstractNumId w:val="7"/>
  </w:num>
  <w:num w:numId="10">
    <w:abstractNumId w:val="16"/>
  </w:num>
  <w:num w:numId="11">
    <w:abstractNumId w:val="1"/>
  </w:num>
  <w:num w:numId="12">
    <w:abstractNumId w:val="13"/>
  </w:num>
  <w:num w:numId="13">
    <w:abstractNumId w:val="10"/>
  </w:num>
  <w:num w:numId="14">
    <w:abstractNumId w:val="6"/>
  </w:num>
  <w:num w:numId="15">
    <w:abstractNumId w:val="21"/>
  </w:num>
  <w:num w:numId="16">
    <w:abstractNumId w:val="3"/>
  </w:num>
  <w:num w:numId="17">
    <w:abstractNumId w:val="8"/>
  </w:num>
  <w:num w:numId="18">
    <w:abstractNumId w:val="17"/>
  </w:num>
  <w:num w:numId="19">
    <w:abstractNumId w:val="2"/>
  </w:num>
  <w:num w:numId="20">
    <w:abstractNumId w:val="18"/>
  </w:num>
  <w:num w:numId="21">
    <w:abstractNumId w:val="20"/>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0665"/>
    <w:rsid w:val="0005458A"/>
    <w:rsid w:val="000C0B70"/>
    <w:rsid w:val="000D3482"/>
    <w:rsid w:val="001101AE"/>
    <w:rsid w:val="00122BC7"/>
    <w:rsid w:val="00163638"/>
    <w:rsid w:val="001C3511"/>
    <w:rsid w:val="002350F8"/>
    <w:rsid w:val="002357AA"/>
    <w:rsid w:val="00385F36"/>
    <w:rsid w:val="003F5F2E"/>
    <w:rsid w:val="004108F5"/>
    <w:rsid w:val="004214B0"/>
    <w:rsid w:val="00496140"/>
    <w:rsid w:val="004A7BA0"/>
    <w:rsid w:val="004B3AAA"/>
    <w:rsid w:val="00540774"/>
    <w:rsid w:val="00570133"/>
    <w:rsid w:val="00583B65"/>
    <w:rsid w:val="00607E5F"/>
    <w:rsid w:val="00633DDA"/>
    <w:rsid w:val="00653601"/>
    <w:rsid w:val="0067113C"/>
    <w:rsid w:val="00696090"/>
    <w:rsid w:val="006A63DC"/>
    <w:rsid w:val="006D0665"/>
    <w:rsid w:val="00772F7E"/>
    <w:rsid w:val="00784077"/>
    <w:rsid w:val="007959D0"/>
    <w:rsid w:val="007B3FC6"/>
    <w:rsid w:val="0081369A"/>
    <w:rsid w:val="008A552F"/>
    <w:rsid w:val="008F79A9"/>
    <w:rsid w:val="00932C46"/>
    <w:rsid w:val="00A07B10"/>
    <w:rsid w:val="00A71286"/>
    <w:rsid w:val="00AC000B"/>
    <w:rsid w:val="00AD5256"/>
    <w:rsid w:val="00B04E91"/>
    <w:rsid w:val="00B2064B"/>
    <w:rsid w:val="00B71929"/>
    <w:rsid w:val="00B8070E"/>
    <w:rsid w:val="00BA7B05"/>
    <w:rsid w:val="00BD04EF"/>
    <w:rsid w:val="00BF44B5"/>
    <w:rsid w:val="00C20BDE"/>
    <w:rsid w:val="00C804D7"/>
    <w:rsid w:val="00C82FCA"/>
    <w:rsid w:val="00CE0E3A"/>
    <w:rsid w:val="00D10594"/>
    <w:rsid w:val="00D60E0F"/>
    <w:rsid w:val="00D767C7"/>
    <w:rsid w:val="00DA22A3"/>
    <w:rsid w:val="00DC0F37"/>
    <w:rsid w:val="00E11E9D"/>
    <w:rsid w:val="00E41E09"/>
    <w:rsid w:val="00E75D73"/>
    <w:rsid w:val="00E85B16"/>
    <w:rsid w:val="00EF5A28"/>
    <w:rsid w:val="00F845B1"/>
    <w:rsid w:val="00F92B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66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6D0665"/>
    <w:pPr>
      <w:ind w:left="720"/>
      <w:contextualSpacing/>
    </w:pPr>
  </w:style>
  <w:style w:type="paragraph" w:styleId="a5">
    <w:name w:val="Body Text"/>
    <w:basedOn w:val="a"/>
    <w:link w:val="a6"/>
    <w:uiPriority w:val="1"/>
    <w:qFormat/>
    <w:rsid w:val="006D0665"/>
    <w:pPr>
      <w:widowControl w:val="0"/>
      <w:autoSpaceDE w:val="0"/>
      <w:autoSpaceDN w:val="0"/>
      <w:spacing w:after="0" w:line="240" w:lineRule="auto"/>
      <w:ind w:left="533"/>
    </w:pPr>
    <w:rPr>
      <w:rFonts w:ascii="Times New Roman" w:eastAsia="Times New Roman" w:hAnsi="Times New Roman" w:cs="Times New Roman"/>
      <w:lang w:eastAsia="ru-RU" w:bidi="ru-RU"/>
    </w:rPr>
  </w:style>
  <w:style w:type="character" w:customStyle="1" w:styleId="a6">
    <w:name w:val="Основной текст Знак"/>
    <w:basedOn w:val="a0"/>
    <w:link w:val="a5"/>
    <w:uiPriority w:val="1"/>
    <w:rsid w:val="006D0665"/>
    <w:rPr>
      <w:rFonts w:ascii="Times New Roman" w:eastAsia="Times New Roman" w:hAnsi="Times New Roman" w:cs="Times New Roman"/>
      <w:lang w:eastAsia="ru-RU" w:bidi="ru-RU"/>
    </w:rPr>
  </w:style>
  <w:style w:type="paragraph" w:customStyle="1" w:styleId="11">
    <w:name w:val="Заголовок 11"/>
    <w:basedOn w:val="a"/>
    <w:uiPriority w:val="1"/>
    <w:qFormat/>
    <w:rsid w:val="006D0665"/>
    <w:pPr>
      <w:widowControl w:val="0"/>
      <w:autoSpaceDE w:val="0"/>
      <w:autoSpaceDN w:val="0"/>
      <w:spacing w:after="0" w:line="251" w:lineRule="exact"/>
      <w:ind w:left="533"/>
      <w:outlineLvl w:val="1"/>
    </w:pPr>
    <w:rPr>
      <w:rFonts w:ascii="Times New Roman" w:eastAsia="Times New Roman" w:hAnsi="Times New Roman" w:cs="Times New Roman"/>
      <w:b/>
      <w:bCs/>
      <w:lang w:eastAsia="ru-RU" w:bidi="ru-RU"/>
    </w:rPr>
  </w:style>
  <w:style w:type="paragraph" w:customStyle="1" w:styleId="c14">
    <w:name w:val="c14"/>
    <w:basedOn w:val="a"/>
    <w:rsid w:val="006D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6D0665"/>
  </w:style>
  <w:style w:type="paragraph" w:customStyle="1" w:styleId="c1">
    <w:name w:val="c1"/>
    <w:basedOn w:val="a"/>
    <w:rsid w:val="006D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0665"/>
  </w:style>
  <w:style w:type="character" w:customStyle="1" w:styleId="c8">
    <w:name w:val="c8"/>
    <w:basedOn w:val="a0"/>
    <w:rsid w:val="006D0665"/>
  </w:style>
  <w:style w:type="character" w:customStyle="1" w:styleId="c79">
    <w:name w:val="c79"/>
    <w:basedOn w:val="a0"/>
    <w:rsid w:val="006D0665"/>
  </w:style>
  <w:style w:type="character" w:customStyle="1" w:styleId="c25">
    <w:name w:val="c25"/>
    <w:basedOn w:val="a0"/>
    <w:rsid w:val="006D0665"/>
  </w:style>
  <w:style w:type="character" w:customStyle="1" w:styleId="c5">
    <w:name w:val="c5"/>
    <w:basedOn w:val="a0"/>
    <w:rsid w:val="004B3AAA"/>
  </w:style>
  <w:style w:type="paragraph" w:customStyle="1" w:styleId="c13">
    <w:name w:val="c13"/>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4B3AAA"/>
  </w:style>
  <w:style w:type="paragraph" w:customStyle="1" w:styleId="c4">
    <w:name w:val="c4"/>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4B3AAA"/>
  </w:style>
  <w:style w:type="paragraph" w:customStyle="1" w:styleId="c22">
    <w:name w:val="c22"/>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4B3AAA"/>
  </w:style>
  <w:style w:type="character" w:customStyle="1" w:styleId="c39">
    <w:name w:val="c39"/>
    <w:basedOn w:val="a0"/>
    <w:rsid w:val="004B3AAA"/>
  </w:style>
  <w:style w:type="character" w:customStyle="1" w:styleId="c55">
    <w:name w:val="c55"/>
    <w:basedOn w:val="a0"/>
    <w:rsid w:val="004B3AAA"/>
  </w:style>
  <w:style w:type="paragraph" w:customStyle="1" w:styleId="c62">
    <w:name w:val="c62"/>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4B3AAA"/>
  </w:style>
  <w:style w:type="paragraph" w:customStyle="1" w:styleId="c24">
    <w:name w:val="c24"/>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B3AAA"/>
  </w:style>
  <w:style w:type="paragraph" w:customStyle="1" w:styleId="c52">
    <w:name w:val="c52"/>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B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BF44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75D7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5D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853959">
      <w:bodyDiv w:val="1"/>
      <w:marLeft w:val="0"/>
      <w:marRight w:val="0"/>
      <w:marTop w:val="0"/>
      <w:marBottom w:val="0"/>
      <w:divBdr>
        <w:top w:val="none" w:sz="0" w:space="0" w:color="auto"/>
        <w:left w:val="none" w:sz="0" w:space="0" w:color="auto"/>
        <w:bottom w:val="none" w:sz="0" w:space="0" w:color="auto"/>
        <w:right w:val="none" w:sz="0" w:space="0" w:color="auto"/>
      </w:divBdr>
    </w:div>
    <w:div w:id="175652761">
      <w:bodyDiv w:val="1"/>
      <w:marLeft w:val="0"/>
      <w:marRight w:val="0"/>
      <w:marTop w:val="0"/>
      <w:marBottom w:val="0"/>
      <w:divBdr>
        <w:top w:val="none" w:sz="0" w:space="0" w:color="auto"/>
        <w:left w:val="none" w:sz="0" w:space="0" w:color="auto"/>
        <w:bottom w:val="none" w:sz="0" w:space="0" w:color="auto"/>
        <w:right w:val="none" w:sz="0" w:space="0" w:color="auto"/>
      </w:divBdr>
    </w:div>
    <w:div w:id="394663732">
      <w:bodyDiv w:val="1"/>
      <w:marLeft w:val="0"/>
      <w:marRight w:val="0"/>
      <w:marTop w:val="0"/>
      <w:marBottom w:val="0"/>
      <w:divBdr>
        <w:top w:val="none" w:sz="0" w:space="0" w:color="auto"/>
        <w:left w:val="none" w:sz="0" w:space="0" w:color="auto"/>
        <w:bottom w:val="none" w:sz="0" w:space="0" w:color="auto"/>
        <w:right w:val="none" w:sz="0" w:space="0" w:color="auto"/>
      </w:divBdr>
    </w:div>
    <w:div w:id="726339248">
      <w:bodyDiv w:val="1"/>
      <w:marLeft w:val="0"/>
      <w:marRight w:val="0"/>
      <w:marTop w:val="0"/>
      <w:marBottom w:val="0"/>
      <w:divBdr>
        <w:top w:val="none" w:sz="0" w:space="0" w:color="auto"/>
        <w:left w:val="none" w:sz="0" w:space="0" w:color="auto"/>
        <w:bottom w:val="none" w:sz="0" w:space="0" w:color="auto"/>
        <w:right w:val="none" w:sz="0" w:space="0" w:color="auto"/>
      </w:divBdr>
    </w:div>
    <w:div w:id="819883219">
      <w:bodyDiv w:val="1"/>
      <w:marLeft w:val="0"/>
      <w:marRight w:val="0"/>
      <w:marTop w:val="0"/>
      <w:marBottom w:val="0"/>
      <w:divBdr>
        <w:top w:val="none" w:sz="0" w:space="0" w:color="auto"/>
        <w:left w:val="none" w:sz="0" w:space="0" w:color="auto"/>
        <w:bottom w:val="none" w:sz="0" w:space="0" w:color="auto"/>
        <w:right w:val="none" w:sz="0" w:space="0" w:color="auto"/>
      </w:divBdr>
    </w:div>
    <w:div w:id="980885323">
      <w:bodyDiv w:val="1"/>
      <w:marLeft w:val="0"/>
      <w:marRight w:val="0"/>
      <w:marTop w:val="0"/>
      <w:marBottom w:val="0"/>
      <w:divBdr>
        <w:top w:val="none" w:sz="0" w:space="0" w:color="auto"/>
        <w:left w:val="none" w:sz="0" w:space="0" w:color="auto"/>
        <w:bottom w:val="none" w:sz="0" w:space="0" w:color="auto"/>
        <w:right w:val="none" w:sz="0" w:space="0" w:color="auto"/>
      </w:divBdr>
    </w:div>
    <w:div w:id="1519156322">
      <w:bodyDiv w:val="1"/>
      <w:marLeft w:val="0"/>
      <w:marRight w:val="0"/>
      <w:marTop w:val="0"/>
      <w:marBottom w:val="0"/>
      <w:divBdr>
        <w:top w:val="none" w:sz="0" w:space="0" w:color="auto"/>
        <w:left w:val="none" w:sz="0" w:space="0" w:color="auto"/>
        <w:bottom w:val="none" w:sz="0" w:space="0" w:color="auto"/>
        <w:right w:val="none" w:sz="0" w:space="0" w:color="auto"/>
      </w:divBdr>
    </w:div>
    <w:div w:id="1664968981">
      <w:bodyDiv w:val="1"/>
      <w:marLeft w:val="0"/>
      <w:marRight w:val="0"/>
      <w:marTop w:val="0"/>
      <w:marBottom w:val="0"/>
      <w:divBdr>
        <w:top w:val="none" w:sz="0" w:space="0" w:color="auto"/>
        <w:left w:val="none" w:sz="0" w:space="0" w:color="auto"/>
        <w:bottom w:val="none" w:sz="0" w:space="0" w:color="auto"/>
        <w:right w:val="none" w:sz="0" w:space="0" w:color="auto"/>
      </w:divBdr>
    </w:div>
    <w:div w:id="1869370269">
      <w:bodyDiv w:val="1"/>
      <w:marLeft w:val="0"/>
      <w:marRight w:val="0"/>
      <w:marTop w:val="0"/>
      <w:marBottom w:val="0"/>
      <w:divBdr>
        <w:top w:val="none" w:sz="0" w:space="0" w:color="auto"/>
        <w:left w:val="none" w:sz="0" w:space="0" w:color="auto"/>
        <w:bottom w:val="none" w:sz="0" w:space="0" w:color="auto"/>
        <w:right w:val="none" w:sz="0" w:space="0" w:color="auto"/>
      </w:divBdr>
    </w:div>
    <w:div w:id="2060668497">
      <w:bodyDiv w:val="1"/>
      <w:marLeft w:val="0"/>
      <w:marRight w:val="0"/>
      <w:marTop w:val="0"/>
      <w:marBottom w:val="0"/>
      <w:divBdr>
        <w:top w:val="none" w:sz="0" w:space="0" w:color="auto"/>
        <w:left w:val="none" w:sz="0" w:space="0" w:color="auto"/>
        <w:bottom w:val="none" w:sz="0" w:space="0" w:color="auto"/>
        <w:right w:val="none" w:sz="0" w:space="0" w:color="auto"/>
      </w:divBdr>
    </w:div>
    <w:div w:id="209624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9D0DD-C150-454C-85C8-A68277D21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30</Pages>
  <Words>11908</Words>
  <Characters>67881</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10</cp:revision>
  <dcterms:created xsi:type="dcterms:W3CDTF">2020-08-21T11:09:00Z</dcterms:created>
  <dcterms:modified xsi:type="dcterms:W3CDTF">2020-10-26T13:40:00Z</dcterms:modified>
</cp:coreProperties>
</file>